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3DE" w:rsidRPr="002C3EB4" w:rsidRDefault="001074AE" w:rsidP="00C873DE">
      <w:pPr>
        <w:rPr>
          <w:b/>
          <w:szCs w:val="18"/>
          <w:u w:val="single"/>
        </w:rPr>
      </w:pPr>
      <w:bookmarkStart w:id="0" w:name="_Hlk487642921"/>
      <w:r>
        <w:rPr>
          <w:b/>
          <w:szCs w:val="18"/>
          <w:u w:val="single"/>
        </w:rPr>
        <w:t xml:space="preserve">Groepsoverzicht </w:t>
      </w:r>
      <w:r w:rsidR="003D65AE">
        <w:rPr>
          <w:b/>
          <w:szCs w:val="18"/>
          <w:u w:val="single"/>
        </w:rPr>
        <w:t xml:space="preserve">Tijd </w:t>
      </w:r>
      <w:r w:rsidR="004A45BB">
        <w:rPr>
          <w:b/>
          <w:szCs w:val="18"/>
          <w:u w:val="single"/>
        </w:rPr>
        <w:t>leerroute 3</w:t>
      </w:r>
      <w:r w:rsidR="00C873DE">
        <w:rPr>
          <w:b/>
          <w:szCs w:val="18"/>
          <w:u w:val="single"/>
        </w:rPr>
        <w:t xml:space="preserve">, </w:t>
      </w:r>
      <w:r w:rsidR="004A45BB">
        <w:rPr>
          <w:b/>
          <w:szCs w:val="18"/>
          <w:u w:val="single"/>
        </w:rPr>
        <w:t>concept</w:t>
      </w:r>
    </w:p>
    <w:bookmarkEnd w:id="0"/>
    <w:p w:rsidR="007C4939" w:rsidRDefault="007C4939" w:rsidP="007C4939">
      <w:pPr>
        <w:rPr>
          <w:szCs w:val="18"/>
          <w:u w:val="single"/>
        </w:rPr>
      </w:pPr>
    </w:p>
    <w:p w:rsidR="00043CDB" w:rsidRDefault="00043CDB" w:rsidP="00043CDB">
      <w:pPr>
        <w:rPr>
          <w:szCs w:val="18"/>
          <w:u w:val="single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567"/>
        <w:gridCol w:w="567"/>
      </w:tblGrid>
      <w:tr w:rsidR="00043CDB" w:rsidTr="00043CD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DB" w:rsidRPr="00043CDB" w:rsidRDefault="00043CDB" w:rsidP="001A6135">
            <w:pPr>
              <w:pStyle w:val="Lijstalinea"/>
              <w:numPr>
                <w:ilvl w:val="0"/>
                <w:numId w:val="3"/>
              </w:numPr>
              <w:rPr>
                <w:szCs w:val="18"/>
              </w:rPr>
            </w:pPr>
            <w:r w:rsidRPr="00043CDB">
              <w:rPr>
                <w:szCs w:val="18"/>
              </w:rPr>
              <w:t xml:space="preserve">Doel wordt beheerst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43CDB" w:rsidRPr="00043CDB" w:rsidRDefault="00043CDB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DB" w:rsidRPr="00043CDB" w:rsidRDefault="00043CDB">
            <w:pPr>
              <w:rPr>
                <w:szCs w:val="18"/>
              </w:rPr>
            </w:pPr>
            <w:r w:rsidRPr="00043CDB">
              <w:rPr>
                <w:szCs w:val="18"/>
              </w:rPr>
              <w:t>+</w:t>
            </w:r>
          </w:p>
        </w:tc>
      </w:tr>
      <w:tr w:rsidR="00043CDB" w:rsidTr="00043CD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DB" w:rsidRPr="00043CDB" w:rsidRDefault="00043CDB" w:rsidP="001A6135">
            <w:pPr>
              <w:pStyle w:val="Lijstalinea"/>
              <w:numPr>
                <w:ilvl w:val="0"/>
                <w:numId w:val="3"/>
              </w:numPr>
              <w:rPr>
                <w:szCs w:val="18"/>
              </w:rPr>
            </w:pPr>
            <w:r w:rsidRPr="00043CDB">
              <w:rPr>
                <w:szCs w:val="18"/>
              </w:rPr>
              <w:t>Doel inoefenen en automatiseren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CDB" w:rsidRPr="00043CDB" w:rsidRDefault="00043CDB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DB" w:rsidRPr="00043CDB" w:rsidRDefault="00043CDB">
            <w:pPr>
              <w:rPr>
                <w:szCs w:val="18"/>
              </w:rPr>
            </w:pPr>
            <w:r w:rsidRPr="00043CDB">
              <w:rPr>
                <w:szCs w:val="18"/>
              </w:rPr>
              <w:t>+/-</w:t>
            </w:r>
          </w:p>
        </w:tc>
      </w:tr>
      <w:tr w:rsidR="00043CDB" w:rsidTr="00043CD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DB" w:rsidRPr="00043CDB" w:rsidRDefault="00043CDB" w:rsidP="001A6135">
            <w:pPr>
              <w:pStyle w:val="Lijstalinea"/>
              <w:numPr>
                <w:ilvl w:val="0"/>
                <w:numId w:val="3"/>
              </w:numPr>
              <w:rPr>
                <w:szCs w:val="18"/>
              </w:rPr>
            </w:pPr>
            <w:r w:rsidRPr="00043CDB">
              <w:rPr>
                <w:szCs w:val="18"/>
              </w:rPr>
              <w:t>Nieuw doel, instructie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43CDB" w:rsidRPr="00043CDB" w:rsidRDefault="00043CDB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DB" w:rsidRPr="00043CDB" w:rsidRDefault="00043CDB">
            <w:pPr>
              <w:rPr>
                <w:szCs w:val="18"/>
              </w:rPr>
            </w:pPr>
            <w:r w:rsidRPr="00043CDB">
              <w:rPr>
                <w:szCs w:val="18"/>
              </w:rPr>
              <w:t>o</w:t>
            </w:r>
          </w:p>
        </w:tc>
      </w:tr>
      <w:tr w:rsidR="00043CDB" w:rsidTr="00043CD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DB" w:rsidRPr="00043CDB" w:rsidRDefault="00043CDB" w:rsidP="001A6135">
            <w:pPr>
              <w:pStyle w:val="Lijstalinea"/>
              <w:numPr>
                <w:ilvl w:val="0"/>
                <w:numId w:val="3"/>
              </w:numPr>
              <w:rPr>
                <w:szCs w:val="18"/>
              </w:rPr>
            </w:pPr>
            <w:r w:rsidRPr="00043CDB">
              <w:rPr>
                <w:szCs w:val="18"/>
              </w:rPr>
              <w:t>Toekomstige doelen (nog niet aan de orde)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DB" w:rsidRPr="00043CDB" w:rsidRDefault="00043CDB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DB" w:rsidRPr="00043CDB" w:rsidRDefault="00043CDB">
            <w:pPr>
              <w:rPr>
                <w:szCs w:val="18"/>
              </w:rPr>
            </w:pPr>
          </w:p>
        </w:tc>
      </w:tr>
    </w:tbl>
    <w:p w:rsidR="00043CDB" w:rsidRDefault="00043CDB" w:rsidP="00043CDB">
      <w:pPr>
        <w:rPr>
          <w:szCs w:val="18"/>
        </w:rPr>
      </w:pPr>
    </w:p>
    <w:tbl>
      <w:tblPr>
        <w:tblStyle w:val="Tabelraster"/>
        <w:tblW w:w="1499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7797"/>
        <w:gridCol w:w="425"/>
        <w:gridCol w:w="330"/>
        <w:gridCol w:w="331"/>
        <w:gridCol w:w="331"/>
        <w:gridCol w:w="330"/>
        <w:gridCol w:w="331"/>
        <w:gridCol w:w="331"/>
        <w:gridCol w:w="331"/>
        <w:gridCol w:w="330"/>
        <w:gridCol w:w="331"/>
        <w:gridCol w:w="331"/>
        <w:gridCol w:w="331"/>
        <w:gridCol w:w="330"/>
        <w:gridCol w:w="331"/>
        <w:gridCol w:w="331"/>
        <w:gridCol w:w="331"/>
      </w:tblGrid>
      <w:tr w:rsidR="003374C5" w:rsidRPr="00EA6CA3" w:rsidTr="00730CD6">
        <w:trPr>
          <w:cantSplit/>
          <w:trHeight w:val="1134"/>
          <w:tblHeader/>
        </w:trPr>
        <w:tc>
          <w:tcPr>
            <w:tcW w:w="1101" w:type="dxa"/>
            <w:shd w:val="clear" w:color="auto" w:fill="auto"/>
            <w:vAlign w:val="bottom"/>
          </w:tcPr>
          <w:p w:rsidR="00441579" w:rsidRPr="00EA6CA3" w:rsidRDefault="00441579" w:rsidP="00E77690">
            <w:pPr>
              <w:jc w:val="center"/>
              <w:rPr>
                <w:b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441579" w:rsidRPr="00EA6CA3" w:rsidRDefault="00441579" w:rsidP="00E77690">
            <w:pPr>
              <w:jc w:val="center"/>
              <w:rPr>
                <w:b/>
                <w:szCs w:val="18"/>
              </w:rPr>
            </w:pPr>
          </w:p>
        </w:tc>
        <w:tc>
          <w:tcPr>
            <w:tcW w:w="7797" w:type="dxa"/>
            <w:shd w:val="clear" w:color="auto" w:fill="auto"/>
            <w:vAlign w:val="bottom"/>
          </w:tcPr>
          <w:p w:rsidR="00441579" w:rsidRPr="00B07DD5" w:rsidRDefault="00441579" w:rsidP="00B07DD5">
            <w:pPr>
              <w:spacing w:line="276" w:lineRule="auto"/>
              <w:ind w:left="360"/>
              <w:jc w:val="center"/>
              <w:rPr>
                <w:b/>
                <w:szCs w:val="18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</w:tcPr>
          <w:p w:rsidR="00441579" w:rsidRPr="000D2C03" w:rsidRDefault="00595FF5" w:rsidP="00595FF5">
            <w:pPr>
              <w:ind w:left="113" w:right="113"/>
              <w:jc w:val="center"/>
              <w:rPr>
                <w:b/>
                <w:szCs w:val="18"/>
              </w:rPr>
            </w:pPr>
            <w:r w:rsidRPr="000D2C03">
              <w:rPr>
                <w:b/>
                <w:szCs w:val="18"/>
              </w:rPr>
              <w:t>Namen</w:t>
            </w:r>
          </w:p>
        </w:tc>
        <w:tc>
          <w:tcPr>
            <w:tcW w:w="330" w:type="dxa"/>
            <w:shd w:val="clear" w:color="auto" w:fill="auto"/>
            <w:textDirection w:val="btLr"/>
            <w:vAlign w:val="center"/>
          </w:tcPr>
          <w:p w:rsidR="00441579" w:rsidRPr="00595FF5" w:rsidRDefault="00441579" w:rsidP="003374C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textDirection w:val="btLr"/>
            <w:vAlign w:val="center"/>
          </w:tcPr>
          <w:p w:rsidR="00441579" w:rsidRPr="00441579" w:rsidRDefault="00441579" w:rsidP="003374C5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textDirection w:val="btLr"/>
            <w:vAlign w:val="center"/>
          </w:tcPr>
          <w:p w:rsidR="00441579" w:rsidRPr="00441579" w:rsidRDefault="00441579" w:rsidP="003374C5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extDirection w:val="btLr"/>
            <w:vAlign w:val="center"/>
          </w:tcPr>
          <w:p w:rsidR="00441579" w:rsidRPr="00441579" w:rsidRDefault="00441579" w:rsidP="003374C5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textDirection w:val="btLr"/>
            <w:vAlign w:val="center"/>
          </w:tcPr>
          <w:p w:rsidR="00441579" w:rsidRPr="00441579" w:rsidRDefault="00441579" w:rsidP="003374C5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textDirection w:val="btLr"/>
            <w:vAlign w:val="center"/>
          </w:tcPr>
          <w:p w:rsidR="00441579" w:rsidRPr="00441579" w:rsidRDefault="00441579" w:rsidP="003374C5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textDirection w:val="btLr"/>
            <w:vAlign w:val="center"/>
          </w:tcPr>
          <w:p w:rsidR="00441579" w:rsidRPr="00441579" w:rsidRDefault="00441579" w:rsidP="003374C5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extDirection w:val="btLr"/>
            <w:vAlign w:val="center"/>
          </w:tcPr>
          <w:p w:rsidR="00441579" w:rsidRPr="00441579" w:rsidRDefault="00441579" w:rsidP="003374C5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textDirection w:val="btLr"/>
            <w:vAlign w:val="center"/>
          </w:tcPr>
          <w:p w:rsidR="00441579" w:rsidRPr="00441579" w:rsidRDefault="00441579" w:rsidP="003374C5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textDirection w:val="btLr"/>
            <w:vAlign w:val="center"/>
          </w:tcPr>
          <w:p w:rsidR="00441579" w:rsidRPr="00441579" w:rsidRDefault="00441579" w:rsidP="003374C5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textDirection w:val="btLr"/>
            <w:vAlign w:val="center"/>
          </w:tcPr>
          <w:p w:rsidR="00441579" w:rsidRPr="00441579" w:rsidRDefault="00441579" w:rsidP="003374C5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extDirection w:val="btLr"/>
            <w:vAlign w:val="center"/>
          </w:tcPr>
          <w:p w:rsidR="00441579" w:rsidRPr="00441579" w:rsidRDefault="00441579" w:rsidP="003374C5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textDirection w:val="btLr"/>
            <w:vAlign w:val="center"/>
          </w:tcPr>
          <w:p w:rsidR="00441579" w:rsidRPr="00441579" w:rsidRDefault="00441579" w:rsidP="003374C5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textDirection w:val="btLr"/>
            <w:vAlign w:val="center"/>
          </w:tcPr>
          <w:p w:rsidR="00441579" w:rsidRPr="00441579" w:rsidRDefault="00441579" w:rsidP="003374C5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textDirection w:val="btLr"/>
            <w:vAlign w:val="center"/>
          </w:tcPr>
          <w:p w:rsidR="00441579" w:rsidRPr="00441579" w:rsidRDefault="00441579" w:rsidP="003374C5">
            <w:pPr>
              <w:ind w:left="113" w:right="113"/>
              <w:rPr>
                <w:b/>
                <w:sz w:val="20"/>
                <w:szCs w:val="20"/>
              </w:rPr>
            </w:pPr>
          </w:p>
        </w:tc>
      </w:tr>
      <w:tr w:rsidR="00EF2C87" w:rsidRPr="00EA6CA3" w:rsidTr="00730CD6">
        <w:trPr>
          <w:tblHeader/>
        </w:trPr>
        <w:tc>
          <w:tcPr>
            <w:tcW w:w="1101" w:type="dxa"/>
            <w:shd w:val="clear" w:color="auto" w:fill="BFBFBF" w:themeFill="background1" w:themeFillShade="BF"/>
          </w:tcPr>
          <w:p w:rsidR="00EF2C87" w:rsidRPr="00EA6CA3" w:rsidRDefault="00EF2C87" w:rsidP="00E77690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Aanbod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EF2C87" w:rsidRPr="003374C5" w:rsidRDefault="003374C5" w:rsidP="003374C5">
            <w:pPr>
              <w:rPr>
                <w:b/>
                <w:szCs w:val="18"/>
              </w:rPr>
            </w:pPr>
            <w:r w:rsidRPr="003374C5">
              <w:rPr>
                <w:b/>
                <w:szCs w:val="18"/>
              </w:rPr>
              <w:t>Nr.</w:t>
            </w:r>
          </w:p>
        </w:tc>
        <w:tc>
          <w:tcPr>
            <w:tcW w:w="7797" w:type="dxa"/>
            <w:shd w:val="clear" w:color="auto" w:fill="BFBFBF" w:themeFill="background1" w:themeFillShade="BF"/>
            <w:vAlign w:val="center"/>
          </w:tcPr>
          <w:p w:rsidR="00EF2C87" w:rsidRPr="00B07DD5" w:rsidRDefault="00EF2C87" w:rsidP="00B07DD5">
            <w:pPr>
              <w:spacing w:line="276" w:lineRule="auto"/>
              <w:jc w:val="center"/>
              <w:rPr>
                <w:b/>
                <w:szCs w:val="18"/>
              </w:rPr>
            </w:pPr>
            <w:r w:rsidRPr="00B07DD5">
              <w:rPr>
                <w:b/>
                <w:szCs w:val="18"/>
              </w:rPr>
              <w:t>Leerdoelen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EF2C87" w:rsidRPr="000D2C03" w:rsidRDefault="00EF2C87" w:rsidP="00E77690">
            <w:pPr>
              <w:rPr>
                <w:b/>
                <w:szCs w:val="18"/>
              </w:rPr>
            </w:pPr>
          </w:p>
        </w:tc>
        <w:tc>
          <w:tcPr>
            <w:tcW w:w="330" w:type="dxa"/>
            <w:shd w:val="clear" w:color="auto" w:fill="BFBFBF" w:themeFill="background1" w:themeFillShade="BF"/>
          </w:tcPr>
          <w:p w:rsidR="00EF2C87" w:rsidRPr="00441579" w:rsidRDefault="00EF2C87" w:rsidP="00E77690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BFBFBF" w:themeFill="background1" w:themeFillShade="BF"/>
          </w:tcPr>
          <w:p w:rsidR="00EF2C87" w:rsidRPr="00441579" w:rsidRDefault="00EF2C87" w:rsidP="00E77690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BFBFBF" w:themeFill="background1" w:themeFillShade="BF"/>
          </w:tcPr>
          <w:p w:rsidR="00EF2C87" w:rsidRPr="00441579" w:rsidRDefault="00EF2C87" w:rsidP="00E77690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BFBFBF" w:themeFill="background1" w:themeFillShade="BF"/>
          </w:tcPr>
          <w:p w:rsidR="00EF2C87" w:rsidRPr="00441579" w:rsidRDefault="00EF2C87" w:rsidP="00E77690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BFBFBF" w:themeFill="background1" w:themeFillShade="BF"/>
          </w:tcPr>
          <w:p w:rsidR="00EF2C87" w:rsidRPr="00441579" w:rsidRDefault="00EF2C87" w:rsidP="00E77690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BFBFBF" w:themeFill="background1" w:themeFillShade="BF"/>
          </w:tcPr>
          <w:p w:rsidR="00EF2C87" w:rsidRPr="00441579" w:rsidRDefault="00EF2C87" w:rsidP="00E77690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BFBFBF" w:themeFill="background1" w:themeFillShade="BF"/>
          </w:tcPr>
          <w:p w:rsidR="00EF2C87" w:rsidRPr="00441579" w:rsidRDefault="00EF2C87" w:rsidP="00E77690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BFBFBF" w:themeFill="background1" w:themeFillShade="BF"/>
          </w:tcPr>
          <w:p w:rsidR="00EF2C87" w:rsidRPr="00441579" w:rsidRDefault="00EF2C87" w:rsidP="00E77690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BFBFBF" w:themeFill="background1" w:themeFillShade="BF"/>
          </w:tcPr>
          <w:p w:rsidR="00EF2C87" w:rsidRPr="00441579" w:rsidRDefault="00EF2C87" w:rsidP="00E77690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BFBFBF" w:themeFill="background1" w:themeFillShade="BF"/>
          </w:tcPr>
          <w:p w:rsidR="00EF2C87" w:rsidRPr="00441579" w:rsidRDefault="00EF2C87" w:rsidP="00E77690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BFBFBF" w:themeFill="background1" w:themeFillShade="BF"/>
          </w:tcPr>
          <w:p w:rsidR="00EF2C87" w:rsidRPr="00441579" w:rsidRDefault="00EF2C87" w:rsidP="00E77690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BFBFBF" w:themeFill="background1" w:themeFillShade="BF"/>
          </w:tcPr>
          <w:p w:rsidR="00EF2C87" w:rsidRPr="00441579" w:rsidRDefault="00EF2C87" w:rsidP="00E77690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BFBFBF" w:themeFill="background1" w:themeFillShade="BF"/>
          </w:tcPr>
          <w:p w:rsidR="00EF2C87" w:rsidRPr="00441579" w:rsidRDefault="00EF2C87" w:rsidP="00E77690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BFBFBF" w:themeFill="background1" w:themeFillShade="BF"/>
          </w:tcPr>
          <w:p w:rsidR="00EF2C87" w:rsidRPr="00441579" w:rsidRDefault="00EF2C87" w:rsidP="00E77690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BFBFBF" w:themeFill="background1" w:themeFillShade="BF"/>
          </w:tcPr>
          <w:p w:rsidR="00EF2C87" w:rsidRPr="00441579" w:rsidRDefault="00EF2C87" w:rsidP="00E77690">
            <w:pPr>
              <w:ind w:left="360"/>
              <w:rPr>
                <w:b/>
                <w:sz w:val="20"/>
                <w:szCs w:val="20"/>
              </w:rPr>
            </w:pPr>
          </w:p>
        </w:tc>
      </w:tr>
      <w:tr w:rsidR="00C4045D" w:rsidRPr="00EA6CA3" w:rsidTr="00CC2D63">
        <w:tc>
          <w:tcPr>
            <w:tcW w:w="1101" w:type="dxa"/>
            <w:shd w:val="clear" w:color="auto" w:fill="FFFF00"/>
          </w:tcPr>
          <w:p w:rsidR="00C4045D" w:rsidRPr="0047685B" w:rsidRDefault="00C4045D" w:rsidP="00002C9A">
            <w:pPr>
              <w:jc w:val="center"/>
              <w:rPr>
                <w:b/>
                <w:szCs w:val="18"/>
              </w:rPr>
            </w:pPr>
            <w:r w:rsidRPr="0047685B">
              <w:rPr>
                <w:b/>
                <w:szCs w:val="18"/>
              </w:rPr>
              <w:t>Vanaf</w:t>
            </w:r>
          </w:p>
        </w:tc>
        <w:tc>
          <w:tcPr>
            <w:tcW w:w="708" w:type="dxa"/>
            <w:shd w:val="clear" w:color="auto" w:fill="FFFF00"/>
          </w:tcPr>
          <w:p w:rsidR="00C4045D" w:rsidRPr="0047685B" w:rsidRDefault="00C4045D" w:rsidP="00002C9A">
            <w:pPr>
              <w:pStyle w:val="Lijstalinea"/>
              <w:numPr>
                <w:ilvl w:val="0"/>
                <w:numId w:val="2"/>
              </w:numPr>
              <w:jc w:val="both"/>
              <w:rPr>
                <w:b/>
                <w:szCs w:val="18"/>
              </w:rPr>
            </w:pPr>
          </w:p>
        </w:tc>
        <w:tc>
          <w:tcPr>
            <w:tcW w:w="7797" w:type="dxa"/>
            <w:shd w:val="clear" w:color="auto" w:fill="FFFF00"/>
          </w:tcPr>
          <w:p w:rsidR="00C4045D" w:rsidRPr="00AF31D5" w:rsidRDefault="00C4045D" w:rsidP="00002C9A">
            <w:pPr>
              <w:jc w:val="center"/>
              <w:rPr>
                <w:b/>
                <w:szCs w:val="18"/>
              </w:rPr>
            </w:pPr>
            <w:r w:rsidRPr="00AF31D5">
              <w:rPr>
                <w:b/>
                <w:szCs w:val="18"/>
              </w:rPr>
              <w:t>1. Tijdbeleving/tijdsbesef</w:t>
            </w:r>
          </w:p>
        </w:tc>
        <w:tc>
          <w:tcPr>
            <w:tcW w:w="425" w:type="dxa"/>
            <w:shd w:val="clear" w:color="auto" w:fill="FFFF00"/>
          </w:tcPr>
          <w:p w:rsidR="00C4045D" w:rsidRPr="00EA6CA3" w:rsidRDefault="00C4045D" w:rsidP="00002C9A">
            <w:pPr>
              <w:rPr>
                <w:b/>
                <w:szCs w:val="18"/>
              </w:rPr>
            </w:pPr>
          </w:p>
        </w:tc>
        <w:tc>
          <w:tcPr>
            <w:tcW w:w="4961" w:type="dxa"/>
            <w:gridSpan w:val="15"/>
            <w:shd w:val="clear" w:color="auto" w:fill="FFFF00"/>
          </w:tcPr>
          <w:p w:rsidR="00C4045D" w:rsidRPr="00441579" w:rsidRDefault="00C4045D" w:rsidP="00002C9A">
            <w:pPr>
              <w:ind w:left="360"/>
              <w:rPr>
                <w:b/>
                <w:sz w:val="20"/>
                <w:szCs w:val="20"/>
              </w:rPr>
            </w:pPr>
          </w:p>
        </w:tc>
      </w:tr>
      <w:tr w:rsidR="00002C9A" w:rsidRPr="00EA6CA3" w:rsidTr="00730CD6">
        <w:tc>
          <w:tcPr>
            <w:tcW w:w="1101" w:type="dxa"/>
          </w:tcPr>
          <w:p w:rsidR="00002C9A" w:rsidRPr="0047685B" w:rsidRDefault="00002C9A" w:rsidP="00002C9A">
            <w:pPr>
              <w:rPr>
                <w:szCs w:val="18"/>
              </w:rPr>
            </w:pPr>
            <w:r w:rsidRPr="0047685B">
              <w:rPr>
                <w:szCs w:val="18"/>
              </w:rPr>
              <w:t>Groep 1 en 2</w:t>
            </w:r>
          </w:p>
        </w:tc>
        <w:tc>
          <w:tcPr>
            <w:tcW w:w="708" w:type="dxa"/>
            <w:shd w:val="clear" w:color="auto" w:fill="FFFFFF" w:themeFill="background1"/>
          </w:tcPr>
          <w:p w:rsidR="00002C9A" w:rsidRPr="0047685B" w:rsidRDefault="00002C9A" w:rsidP="00002C9A">
            <w:pPr>
              <w:jc w:val="both"/>
              <w:rPr>
                <w:szCs w:val="18"/>
              </w:rPr>
            </w:pPr>
            <w:proofErr w:type="spellStart"/>
            <w:r w:rsidRPr="0047685B">
              <w:rPr>
                <w:szCs w:val="18"/>
              </w:rPr>
              <w:t>Td</w:t>
            </w:r>
            <w:proofErr w:type="spellEnd"/>
            <w:r w:rsidRPr="0047685B">
              <w:rPr>
                <w:szCs w:val="18"/>
              </w:rPr>
              <w:t xml:space="preserve"> 1.1</w:t>
            </w:r>
          </w:p>
        </w:tc>
        <w:tc>
          <w:tcPr>
            <w:tcW w:w="7797" w:type="dxa"/>
            <w:shd w:val="clear" w:color="auto" w:fill="FFFFFF" w:themeFill="background1"/>
          </w:tcPr>
          <w:p w:rsidR="00002C9A" w:rsidRPr="00AF31D5" w:rsidRDefault="00002C9A" w:rsidP="001A6135">
            <w:pPr>
              <w:pStyle w:val="Lijstalinea"/>
              <w:numPr>
                <w:ilvl w:val="0"/>
                <w:numId w:val="4"/>
              </w:numPr>
              <w:rPr>
                <w:szCs w:val="18"/>
              </w:rPr>
            </w:pPr>
            <w:r w:rsidRPr="00AF31D5">
              <w:rPr>
                <w:szCs w:val="18"/>
              </w:rPr>
              <w:t xml:space="preserve">Tijdsbesef: volgorde van gebeurtenissen in tijd 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5"/>
              </w:numPr>
              <w:rPr>
                <w:szCs w:val="18"/>
              </w:rPr>
            </w:pPr>
            <w:r w:rsidRPr="00AF31D5">
              <w:rPr>
                <w:szCs w:val="18"/>
              </w:rPr>
              <w:t>Aangeven van de volgorde in tijd: gebeurtenissen (plaatjes) in de juiste volgorde vertellen/ neerleggen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5"/>
              </w:numPr>
              <w:rPr>
                <w:rFonts w:cs="Arial"/>
                <w:bCs/>
                <w:szCs w:val="18"/>
              </w:rPr>
            </w:pPr>
            <w:r w:rsidRPr="00AF31D5">
              <w:rPr>
                <w:szCs w:val="18"/>
              </w:rPr>
              <w:t xml:space="preserve">De begrippen om gebeurtenissen te ordenen begrijpen en correct gebruiken: eerst, daarna, nu, toen, dan, straks, eerder </w:t>
            </w:r>
          </w:p>
          <w:p w:rsidR="00002C9A" w:rsidRPr="001A6135" w:rsidRDefault="00002C9A" w:rsidP="001A6135">
            <w:pPr>
              <w:pStyle w:val="Lijstalinea"/>
              <w:numPr>
                <w:ilvl w:val="0"/>
                <w:numId w:val="5"/>
              </w:numPr>
              <w:rPr>
                <w:rFonts w:cs="Arial"/>
                <w:bCs/>
                <w:szCs w:val="18"/>
              </w:rPr>
            </w:pPr>
            <w:r w:rsidRPr="00AF31D5">
              <w:rPr>
                <w:szCs w:val="18"/>
              </w:rPr>
              <w:t>De begrippen om gebeurtenissen te ordenen: vroeg, vroeger, laat, later, eerder, vorige/volgende (dag)begrijpen en correct gebruiken)</w:t>
            </w:r>
          </w:p>
        </w:tc>
        <w:tc>
          <w:tcPr>
            <w:tcW w:w="425" w:type="dxa"/>
            <w:shd w:val="clear" w:color="auto" w:fill="17365D" w:themeFill="text2" w:themeFillShade="BF"/>
          </w:tcPr>
          <w:p w:rsidR="00002C9A" w:rsidRPr="00EA6CA3" w:rsidRDefault="00002C9A" w:rsidP="00002C9A">
            <w:pPr>
              <w:rPr>
                <w:szCs w:val="18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</w:tr>
      <w:tr w:rsidR="00002C9A" w:rsidRPr="00EA6CA3" w:rsidTr="00730CD6">
        <w:tc>
          <w:tcPr>
            <w:tcW w:w="1101" w:type="dxa"/>
          </w:tcPr>
          <w:p w:rsidR="00002C9A" w:rsidRPr="0047685B" w:rsidRDefault="00002C9A" w:rsidP="00002C9A">
            <w:pPr>
              <w:rPr>
                <w:szCs w:val="18"/>
              </w:rPr>
            </w:pPr>
            <w:r w:rsidRPr="0047685B">
              <w:rPr>
                <w:szCs w:val="18"/>
              </w:rPr>
              <w:t>Groep 1 en 2</w:t>
            </w:r>
          </w:p>
        </w:tc>
        <w:tc>
          <w:tcPr>
            <w:tcW w:w="708" w:type="dxa"/>
            <w:shd w:val="clear" w:color="auto" w:fill="FFFFFF" w:themeFill="background1"/>
          </w:tcPr>
          <w:p w:rsidR="00002C9A" w:rsidRPr="0047685B" w:rsidRDefault="00002C9A" w:rsidP="00002C9A">
            <w:pPr>
              <w:jc w:val="both"/>
              <w:rPr>
                <w:szCs w:val="18"/>
              </w:rPr>
            </w:pPr>
            <w:proofErr w:type="spellStart"/>
            <w:r w:rsidRPr="0047685B">
              <w:rPr>
                <w:szCs w:val="18"/>
              </w:rPr>
              <w:t>Td</w:t>
            </w:r>
            <w:proofErr w:type="spellEnd"/>
            <w:r w:rsidRPr="0047685B">
              <w:rPr>
                <w:szCs w:val="18"/>
              </w:rPr>
              <w:t xml:space="preserve"> 1.2</w:t>
            </w:r>
          </w:p>
        </w:tc>
        <w:tc>
          <w:tcPr>
            <w:tcW w:w="7797" w:type="dxa"/>
            <w:shd w:val="clear" w:color="auto" w:fill="FFFFFF" w:themeFill="background1"/>
          </w:tcPr>
          <w:p w:rsidR="00002C9A" w:rsidRPr="00AF31D5" w:rsidRDefault="00002C9A" w:rsidP="001A6135">
            <w:pPr>
              <w:pStyle w:val="Lijstalinea"/>
              <w:numPr>
                <w:ilvl w:val="0"/>
                <w:numId w:val="4"/>
              </w:numPr>
              <w:rPr>
                <w:rFonts w:cs="Arial"/>
                <w:bCs/>
                <w:szCs w:val="18"/>
              </w:rPr>
            </w:pPr>
            <w:r w:rsidRPr="00AF31D5">
              <w:rPr>
                <w:rFonts w:cs="Arial"/>
                <w:bCs/>
                <w:szCs w:val="18"/>
              </w:rPr>
              <w:t>Tijdsbesef: dag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6"/>
              </w:numPr>
              <w:rPr>
                <w:rFonts w:cs="Arial"/>
                <w:bCs/>
                <w:szCs w:val="18"/>
              </w:rPr>
            </w:pPr>
            <w:r w:rsidRPr="00AF31D5">
              <w:rPr>
                <w:rFonts w:cs="Arial"/>
                <w:bCs/>
                <w:szCs w:val="18"/>
              </w:rPr>
              <w:t xml:space="preserve">Heeft een idee van de ‘continuïteit van de tijd’: </w:t>
            </w:r>
          </w:p>
          <w:p w:rsidR="00002C9A" w:rsidRPr="00AF31D5" w:rsidRDefault="00002C9A" w:rsidP="001A6135">
            <w:pPr>
              <w:pStyle w:val="Lijstalinea"/>
              <w:numPr>
                <w:ilvl w:val="1"/>
                <w:numId w:val="6"/>
              </w:numPr>
              <w:rPr>
                <w:rFonts w:cs="Arial"/>
                <w:bCs/>
                <w:szCs w:val="18"/>
              </w:rPr>
            </w:pPr>
            <w:r w:rsidRPr="00AF31D5">
              <w:rPr>
                <w:rFonts w:cs="Arial"/>
                <w:bCs/>
                <w:szCs w:val="18"/>
              </w:rPr>
              <w:t xml:space="preserve">het ritme van dag en nacht; </w:t>
            </w:r>
          </w:p>
          <w:p w:rsidR="00002C9A" w:rsidRPr="00AF31D5" w:rsidRDefault="00002C9A" w:rsidP="001A6135">
            <w:pPr>
              <w:pStyle w:val="Lijstalinea"/>
              <w:numPr>
                <w:ilvl w:val="1"/>
                <w:numId w:val="6"/>
              </w:numPr>
              <w:rPr>
                <w:rFonts w:cs="Arial"/>
                <w:bCs/>
                <w:szCs w:val="18"/>
              </w:rPr>
            </w:pPr>
            <w:r w:rsidRPr="00AF31D5">
              <w:rPr>
                <w:rFonts w:cs="Arial"/>
                <w:bCs/>
                <w:szCs w:val="18"/>
              </w:rPr>
              <w:t xml:space="preserve">een dag bestaat uit een ochtend, middag, avond en nacht en dat herhaalt zich steeds.  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6"/>
              </w:numPr>
              <w:rPr>
                <w:rFonts w:cs="Arial"/>
                <w:bCs/>
                <w:szCs w:val="18"/>
              </w:rPr>
            </w:pPr>
            <w:r w:rsidRPr="00AF31D5">
              <w:rPr>
                <w:rFonts w:cs="Arial"/>
                <w:bCs/>
                <w:szCs w:val="18"/>
              </w:rPr>
              <w:t xml:space="preserve">Weten dat een etmaal steeds bestaat uit een dag en een nacht en koppelen dit aan licht en donker 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6"/>
              </w:numPr>
              <w:rPr>
                <w:rFonts w:cs="Arial"/>
                <w:bCs/>
                <w:szCs w:val="18"/>
              </w:rPr>
            </w:pPr>
            <w:r w:rsidRPr="00AF31D5">
              <w:rPr>
                <w:rFonts w:cs="Arial"/>
                <w:bCs/>
                <w:szCs w:val="18"/>
              </w:rPr>
              <w:t xml:space="preserve">Weten dat een dag een vaste volgorde heeft die altijd doorgaat en koppelen daar activiteiten aan 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6"/>
              </w:numPr>
              <w:rPr>
                <w:rFonts w:cs="Arial"/>
                <w:bCs/>
                <w:szCs w:val="18"/>
              </w:rPr>
            </w:pPr>
            <w:r w:rsidRPr="00AF31D5">
              <w:rPr>
                <w:szCs w:val="18"/>
              </w:rPr>
              <w:t xml:space="preserve">Het verschil tussen dag en nacht aangeven 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6"/>
              </w:numPr>
              <w:rPr>
                <w:rFonts w:cs="Arial"/>
                <w:bCs/>
                <w:szCs w:val="18"/>
              </w:rPr>
            </w:pPr>
            <w:r w:rsidRPr="00AF31D5">
              <w:rPr>
                <w:szCs w:val="18"/>
              </w:rPr>
              <w:t xml:space="preserve">De begrippen vandaag en morgen begrijpen 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6"/>
              </w:numPr>
              <w:rPr>
                <w:rFonts w:cs="Arial"/>
                <w:bCs/>
                <w:szCs w:val="18"/>
              </w:rPr>
            </w:pPr>
            <w:r w:rsidRPr="00AF31D5">
              <w:rPr>
                <w:szCs w:val="18"/>
              </w:rPr>
              <w:t xml:space="preserve">De begrippen ochtend, middag, avond, nacht en koppelen daar activiteiten aan  </w:t>
            </w:r>
          </w:p>
          <w:p w:rsidR="00002C9A" w:rsidRPr="001A6135" w:rsidRDefault="00002C9A" w:rsidP="001A6135">
            <w:pPr>
              <w:pStyle w:val="Lijstalinea"/>
              <w:numPr>
                <w:ilvl w:val="0"/>
                <w:numId w:val="6"/>
              </w:numPr>
              <w:rPr>
                <w:rFonts w:cs="Arial"/>
                <w:bCs/>
                <w:szCs w:val="18"/>
              </w:rPr>
            </w:pPr>
            <w:r w:rsidRPr="00AF31D5">
              <w:rPr>
                <w:rFonts w:cs="Arial"/>
                <w:bCs/>
                <w:szCs w:val="18"/>
              </w:rPr>
              <w:t xml:space="preserve">Dagritme en volgorde in de dagindeling (ochtend, middag, avond, nacht) kunnen benoemen </w:t>
            </w:r>
          </w:p>
        </w:tc>
        <w:tc>
          <w:tcPr>
            <w:tcW w:w="425" w:type="dxa"/>
            <w:shd w:val="clear" w:color="auto" w:fill="17365D" w:themeFill="text2" w:themeFillShade="BF"/>
          </w:tcPr>
          <w:p w:rsidR="00002C9A" w:rsidRPr="00EA6CA3" w:rsidRDefault="00002C9A" w:rsidP="00002C9A">
            <w:pPr>
              <w:rPr>
                <w:szCs w:val="18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</w:tr>
      <w:tr w:rsidR="00002C9A" w:rsidRPr="00EA6CA3" w:rsidTr="001A6135">
        <w:trPr>
          <w:trHeight w:val="2697"/>
        </w:trPr>
        <w:tc>
          <w:tcPr>
            <w:tcW w:w="1101" w:type="dxa"/>
          </w:tcPr>
          <w:p w:rsidR="00002C9A" w:rsidRPr="0047685B" w:rsidRDefault="00002C9A" w:rsidP="00002C9A">
            <w:pPr>
              <w:rPr>
                <w:szCs w:val="18"/>
              </w:rPr>
            </w:pPr>
            <w:r w:rsidRPr="0047685B">
              <w:rPr>
                <w:szCs w:val="18"/>
              </w:rPr>
              <w:lastRenderedPageBreak/>
              <w:t>Groep 2 en 3</w:t>
            </w:r>
          </w:p>
        </w:tc>
        <w:tc>
          <w:tcPr>
            <w:tcW w:w="708" w:type="dxa"/>
            <w:shd w:val="clear" w:color="auto" w:fill="FFFFFF" w:themeFill="background1"/>
          </w:tcPr>
          <w:p w:rsidR="00002C9A" w:rsidRPr="0047685B" w:rsidRDefault="00002C9A" w:rsidP="00002C9A">
            <w:pPr>
              <w:jc w:val="both"/>
              <w:rPr>
                <w:szCs w:val="18"/>
              </w:rPr>
            </w:pPr>
            <w:proofErr w:type="spellStart"/>
            <w:r w:rsidRPr="0047685B">
              <w:rPr>
                <w:szCs w:val="18"/>
              </w:rPr>
              <w:t>Td</w:t>
            </w:r>
            <w:proofErr w:type="spellEnd"/>
            <w:r w:rsidRPr="0047685B">
              <w:rPr>
                <w:szCs w:val="18"/>
              </w:rPr>
              <w:t xml:space="preserve"> 1.3</w:t>
            </w:r>
          </w:p>
        </w:tc>
        <w:tc>
          <w:tcPr>
            <w:tcW w:w="7797" w:type="dxa"/>
            <w:shd w:val="clear" w:color="auto" w:fill="FFFFFF" w:themeFill="background1"/>
          </w:tcPr>
          <w:p w:rsidR="00002C9A" w:rsidRPr="00AF31D5" w:rsidRDefault="00002C9A" w:rsidP="001A6135">
            <w:pPr>
              <w:pStyle w:val="Lijstalinea"/>
              <w:numPr>
                <w:ilvl w:val="0"/>
                <w:numId w:val="4"/>
              </w:numPr>
              <w:rPr>
                <w:rFonts w:cs="Arial"/>
                <w:bCs/>
                <w:szCs w:val="18"/>
              </w:rPr>
            </w:pPr>
            <w:r w:rsidRPr="00AF31D5">
              <w:rPr>
                <w:rFonts w:cs="Arial"/>
                <w:bCs/>
                <w:szCs w:val="18"/>
              </w:rPr>
              <w:t>Tijdsbesef week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7"/>
              </w:numPr>
              <w:rPr>
                <w:rFonts w:cs="Arial"/>
                <w:bCs/>
                <w:szCs w:val="18"/>
              </w:rPr>
            </w:pPr>
            <w:r w:rsidRPr="00AF31D5">
              <w:rPr>
                <w:rFonts w:cs="Arial"/>
                <w:bCs/>
                <w:szCs w:val="18"/>
              </w:rPr>
              <w:t>Heeft een idee van de ‘continuïteit van de tijd’: een week herhaalt zich steeds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7"/>
              </w:numPr>
              <w:rPr>
                <w:rFonts w:cs="Arial"/>
                <w:bCs/>
                <w:szCs w:val="18"/>
              </w:rPr>
            </w:pPr>
            <w:r w:rsidRPr="00AF31D5">
              <w:rPr>
                <w:szCs w:val="18"/>
              </w:rPr>
              <w:t xml:space="preserve">De begrippen vorige/volgende (dag) en gisteren  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7"/>
              </w:numPr>
              <w:rPr>
                <w:rFonts w:cs="Arial"/>
                <w:bCs/>
                <w:szCs w:val="18"/>
              </w:rPr>
            </w:pPr>
            <w:r w:rsidRPr="00AF31D5">
              <w:rPr>
                <w:szCs w:val="18"/>
              </w:rPr>
              <w:t xml:space="preserve">Weten dat een week 7 dagen heeft  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7"/>
              </w:numPr>
              <w:rPr>
                <w:rFonts w:cs="Arial"/>
                <w:bCs/>
                <w:szCs w:val="18"/>
              </w:rPr>
            </w:pPr>
            <w:r w:rsidRPr="00AF31D5">
              <w:rPr>
                <w:szCs w:val="18"/>
              </w:rPr>
              <w:t xml:space="preserve">De dagen van de week op volgorde benoemen 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7"/>
              </w:numPr>
              <w:rPr>
                <w:rFonts w:cs="Arial"/>
                <w:bCs/>
                <w:szCs w:val="18"/>
              </w:rPr>
            </w:pPr>
            <w:r w:rsidRPr="00AF31D5">
              <w:rPr>
                <w:szCs w:val="18"/>
              </w:rPr>
              <w:t xml:space="preserve">De dag van vandaag, gisteren en die van morgen benoemen 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7"/>
              </w:numPr>
              <w:rPr>
                <w:rFonts w:cs="Arial"/>
                <w:bCs/>
                <w:szCs w:val="18"/>
              </w:rPr>
            </w:pPr>
            <w:r w:rsidRPr="00AF31D5">
              <w:rPr>
                <w:rFonts w:cs="Arial"/>
                <w:bCs/>
                <w:szCs w:val="18"/>
              </w:rPr>
              <w:t xml:space="preserve">Namen van de week kunnen benoemen in de goede volgorde. 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7"/>
              </w:numPr>
              <w:rPr>
                <w:rFonts w:cs="Arial"/>
                <w:bCs/>
                <w:szCs w:val="18"/>
              </w:rPr>
            </w:pPr>
            <w:r w:rsidRPr="00AF31D5">
              <w:rPr>
                <w:rFonts w:cs="Arial"/>
                <w:bCs/>
                <w:szCs w:val="18"/>
              </w:rPr>
              <w:t>Begrippen begrijpen en correct gebruiken als: vandaag, gisteren, morgen, weekend, gisteravond, morgen vroeg kunnen gebruiken</w:t>
            </w:r>
            <w:r>
              <w:rPr>
                <w:rFonts w:cs="Arial"/>
                <w:bCs/>
                <w:szCs w:val="18"/>
              </w:rPr>
              <w:t>.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7"/>
              </w:numPr>
              <w:spacing w:after="200" w:line="276" w:lineRule="auto"/>
              <w:rPr>
                <w:szCs w:val="18"/>
              </w:rPr>
            </w:pPr>
            <w:r w:rsidRPr="00AF31D5">
              <w:rPr>
                <w:szCs w:val="18"/>
              </w:rPr>
              <w:t>Activiteiten koppelen aan een dag van de week (bijv. dinsdag muziek). Bijvoorbeeld voetbaltraining op bepaalde dagen.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7"/>
              </w:numPr>
              <w:spacing w:after="200" w:line="276" w:lineRule="auto"/>
              <w:rPr>
                <w:szCs w:val="18"/>
              </w:rPr>
            </w:pPr>
            <w:r w:rsidRPr="00AF31D5">
              <w:rPr>
                <w:szCs w:val="18"/>
              </w:rPr>
              <w:t>De begrippen overmorgen e</w:t>
            </w:r>
            <w:r>
              <w:rPr>
                <w:szCs w:val="18"/>
              </w:rPr>
              <w:t>n eergisteren.</w:t>
            </w:r>
          </w:p>
        </w:tc>
        <w:tc>
          <w:tcPr>
            <w:tcW w:w="425" w:type="dxa"/>
            <w:shd w:val="clear" w:color="auto" w:fill="17365D" w:themeFill="text2" w:themeFillShade="BF"/>
          </w:tcPr>
          <w:p w:rsidR="00002C9A" w:rsidRPr="00EA6CA3" w:rsidRDefault="00002C9A" w:rsidP="00002C9A">
            <w:pPr>
              <w:rPr>
                <w:szCs w:val="18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</w:tr>
      <w:tr w:rsidR="00002C9A" w:rsidRPr="00EA6CA3" w:rsidTr="00730CD6">
        <w:tc>
          <w:tcPr>
            <w:tcW w:w="1101" w:type="dxa"/>
          </w:tcPr>
          <w:p w:rsidR="00002C9A" w:rsidRPr="0047685B" w:rsidRDefault="00002C9A" w:rsidP="00002C9A">
            <w:pPr>
              <w:rPr>
                <w:szCs w:val="18"/>
              </w:rPr>
            </w:pPr>
            <w:r w:rsidRPr="0047685B">
              <w:rPr>
                <w:szCs w:val="18"/>
              </w:rPr>
              <w:t>Groep 3</w:t>
            </w:r>
          </w:p>
        </w:tc>
        <w:tc>
          <w:tcPr>
            <w:tcW w:w="708" w:type="dxa"/>
            <w:shd w:val="clear" w:color="auto" w:fill="FFFFFF" w:themeFill="background1"/>
          </w:tcPr>
          <w:p w:rsidR="00002C9A" w:rsidRPr="0047685B" w:rsidRDefault="00002C9A" w:rsidP="00002C9A">
            <w:pPr>
              <w:jc w:val="both"/>
              <w:rPr>
                <w:szCs w:val="18"/>
              </w:rPr>
            </w:pPr>
            <w:proofErr w:type="spellStart"/>
            <w:r w:rsidRPr="0047685B">
              <w:rPr>
                <w:szCs w:val="18"/>
              </w:rPr>
              <w:t>Td</w:t>
            </w:r>
            <w:proofErr w:type="spellEnd"/>
            <w:r w:rsidRPr="0047685B">
              <w:rPr>
                <w:szCs w:val="18"/>
              </w:rPr>
              <w:t xml:space="preserve"> 1.4</w:t>
            </w:r>
          </w:p>
        </w:tc>
        <w:tc>
          <w:tcPr>
            <w:tcW w:w="7797" w:type="dxa"/>
            <w:shd w:val="clear" w:color="auto" w:fill="FFFFFF" w:themeFill="background1"/>
          </w:tcPr>
          <w:p w:rsidR="00002C9A" w:rsidRPr="00AF31D5" w:rsidRDefault="00002C9A" w:rsidP="001A6135">
            <w:pPr>
              <w:pStyle w:val="Lijstalinea"/>
              <w:numPr>
                <w:ilvl w:val="0"/>
                <w:numId w:val="4"/>
              </w:numPr>
              <w:rPr>
                <w:rFonts w:cs="Arial"/>
                <w:bCs/>
                <w:szCs w:val="18"/>
              </w:rPr>
            </w:pPr>
            <w:r w:rsidRPr="00AF31D5">
              <w:rPr>
                <w:rFonts w:cs="Arial"/>
                <w:bCs/>
                <w:szCs w:val="18"/>
              </w:rPr>
              <w:t>Tijdsbesef maanden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8"/>
              </w:numPr>
              <w:rPr>
                <w:rFonts w:cs="Arial"/>
                <w:bCs/>
                <w:szCs w:val="18"/>
              </w:rPr>
            </w:pPr>
            <w:r w:rsidRPr="00AF31D5">
              <w:rPr>
                <w:rFonts w:cs="Arial"/>
                <w:bCs/>
                <w:szCs w:val="18"/>
              </w:rPr>
              <w:t xml:space="preserve">Heeft een idee van de ‘continuïteit van de tijd’: de maanden in een jaar herhalen zich steeds. 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8"/>
              </w:numPr>
              <w:rPr>
                <w:rFonts w:cs="Arial"/>
                <w:bCs/>
                <w:szCs w:val="18"/>
              </w:rPr>
            </w:pPr>
            <w:r w:rsidRPr="00AF31D5">
              <w:rPr>
                <w:rFonts w:cs="Arial"/>
                <w:bCs/>
                <w:szCs w:val="18"/>
              </w:rPr>
              <w:t xml:space="preserve">Circa 4 weken in een maand. Een maand heeft 30 of 31 dagen. 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8"/>
              </w:num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Maandkalender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8"/>
              </w:numPr>
              <w:rPr>
                <w:rFonts w:cs="Arial"/>
                <w:bCs/>
                <w:szCs w:val="18"/>
              </w:rPr>
            </w:pPr>
            <w:r w:rsidRPr="00AF31D5">
              <w:rPr>
                <w:rFonts w:cs="Arial"/>
                <w:bCs/>
                <w:szCs w:val="18"/>
              </w:rPr>
              <w:t>Maanden van het jaar kunnen benoemen in de juiste volgorde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8"/>
              </w:numPr>
              <w:rPr>
                <w:rFonts w:cs="Arial"/>
                <w:bCs/>
                <w:szCs w:val="18"/>
              </w:rPr>
            </w:pPr>
            <w:r w:rsidRPr="00AF31D5">
              <w:rPr>
                <w:szCs w:val="18"/>
              </w:rPr>
              <w:t xml:space="preserve">De maanden van het jaar in goede volgorde noemen </w:t>
            </w:r>
          </w:p>
          <w:p w:rsidR="00002C9A" w:rsidRPr="001A6135" w:rsidRDefault="00002C9A" w:rsidP="001A6135">
            <w:pPr>
              <w:pStyle w:val="Lijstalinea"/>
              <w:numPr>
                <w:ilvl w:val="0"/>
                <w:numId w:val="8"/>
              </w:numPr>
              <w:rPr>
                <w:rFonts w:cs="Arial"/>
                <w:bCs/>
                <w:szCs w:val="18"/>
              </w:rPr>
            </w:pPr>
            <w:r w:rsidRPr="00AF31D5">
              <w:rPr>
                <w:szCs w:val="18"/>
              </w:rPr>
              <w:t xml:space="preserve">dat een maand 4 weken heeft </w:t>
            </w:r>
          </w:p>
        </w:tc>
        <w:tc>
          <w:tcPr>
            <w:tcW w:w="425" w:type="dxa"/>
            <w:shd w:val="clear" w:color="auto" w:fill="17365D" w:themeFill="text2" w:themeFillShade="BF"/>
          </w:tcPr>
          <w:p w:rsidR="00002C9A" w:rsidRPr="00EA6CA3" w:rsidRDefault="00002C9A" w:rsidP="00002C9A">
            <w:pPr>
              <w:rPr>
                <w:szCs w:val="18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</w:tr>
      <w:tr w:rsidR="00002C9A" w:rsidRPr="00EA6CA3" w:rsidTr="00002C9A">
        <w:tc>
          <w:tcPr>
            <w:tcW w:w="1101" w:type="dxa"/>
          </w:tcPr>
          <w:p w:rsidR="00002C9A" w:rsidRPr="0047685B" w:rsidRDefault="00002C9A" w:rsidP="00002C9A">
            <w:pPr>
              <w:rPr>
                <w:szCs w:val="18"/>
              </w:rPr>
            </w:pPr>
            <w:r w:rsidRPr="0047685B">
              <w:rPr>
                <w:szCs w:val="18"/>
              </w:rPr>
              <w:t xml:space="preserve">Groep 3 </w:t>
            </w:r>
          </w:p>
        </w:tc>
        <w:tc>
          <w:tcPr>
            <w:tcW w:w="708" w:type="dxa"/>
            <w:shd w:val="clear" w:color="auto" w:fill="FFFFFF" w:themeFill="background1"/>
          </w:tcPr>
          <w:p w:rsidR="00002C9A" w:rsidRPr="0047685B" w:rsidRDefault="00002C9A" w:rsidP="00002C9A">
            <w:pPr>
              <w:jc w:val="both"/>
              <w:rPr>
                <w:szCs w:val="18"/>
              </w:rPr>
            </w:pPr>
            <w:proofErr w:type="spellStart"/>
            <w:r w:rsidRPr="0047685B">
              <w:rPr>
                <w:szCs w:val="18"/>
              </w:rPr>
              <w:t>Td</w:t>
            </w:r>
            <w:proofErr w:type="spellEnd"/>
            <w:r w:rsidRPr="0047685B">
              <w:rPr>
                <w:szCs w:val="18"/>
              </w:rPr>
              <w:t xml:space="preserve"> 1.5</w:t>
            </w:r>
          </w:p>
        </w:tc>
        <w:tc>
          <w:tcPr>
            <w:tcW w:w="7797" w:type="dxa"/>
            <w:shd w:val="clear" w:color="auto" w:fill="FFFFFF" w:themeFill="background1"/>
          </w:tcPr>
          <w:p w:rsidR="00002C9A" w:rsidRPr="00AF31D5" w:rsidRDefault="00002C9A" w:rsidP="001A6135">
            <w:pPr>
              <w:pStyle w:val="Lijstalinea"/>
              <w:numPr>
                <w:ilvl w:val="0"/>
                <w:numId w:val="4"/>
              </w:numPr>
              <w:rPr>
                <w:rFonts w:cs="Arial"/>
                <w:bCs/>
                <w:szCs w:val="18"/>
              </w:rPr>
            </w:pPr>
            <w:r w:rsidRPr="00AF31D5">
              <w:rPr>
                <w:rFonts w:cs="Arial"/>
                <w:bCs/>
                <w:szCs w:val="18"/>
              </w:rPr>
              <w:t>Tijdsbesef jaar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9"/>
              </w:numPr>
              <w:rPr>
                <w:rFonts w:cs="Arial"/>
                <w:bCs/>
                <w:szCs w:val="18"/>
              </w:rPr>
            </w:pPr>
            <w:r w:rsidRPr="00AF31D5">
              <w:rPr>
                <w:rFonts w:cs="Arial"/>
                <w:bCs/>
                <w:szCs w:val="18"/>
              </w:rPr>
              <w:t>Heeft een idee van de ‘continuïteit van de tijd’: 12 maanden in een jaar, 52 weken in een jaar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9"/>
              </w:numPr>
              <w:rPr>
                <w:rFonts w:cs="Arial"/>
                <w:bCs/>
                <w:szCs w:val="18"/>
              </w:rPr>
            </w:pPr>
            <w:r w:rsidRPr="00AF31D5">
              <w:rPr>
                <w:rFonts w:cs="Arial"/>
                <w:bCs/>
                <w:szCs w:val="18"/>
              </w:rPr>
              <w:t>Jaarkalender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9"/>
              </w:numPr>
              <w:rPr>
                <w:rFonts w:cs="Arial"/>
                <w:bCs/>
                <w:szCs w:val="18"/>
              </w:rPr>
            </w:pPr>
            <w:proofErr w:type="spellStart"/>
            <w:r w:rsidRPr="00AF31D5">
              <w:rPr>
                <w:szCs w:val="18"/>
              </w:rPr>
              <w:t>Seizoensnamen</w:t>
            </w:r>
            <w:proofErr w:type="spellEnd"/>
            <w:r w:rsidRPr="00AF31D5">
              <w:rPr>
                <w:szCs w:val="18"/>
              </w:rPr>
              <w:t xml:space="preserve"> koppelen aan een beleving of gebeurtenis: in de winter is het koud, in de herfst vallen de bladeren etc. 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9"/>
              </w:numPr>
              <w:rPr>
                <w:rFonts w:cs="Arial"/>
                <w:bCs/>
                <w:szCs w:val="18"/>
              </w:rPr>
            </w:pPr>
            <w:r w:rsidRPr="00AF31D5">
              <w:rPr>
                <w:szCs w:val="18"/>
              </w:rPr>
              <w:t xml:space="preserve">De volgorde van de </w:t>
            </w:r>
            <w:proofErr w:type="spellStart"/>
            <w:r w:rsidRPr="00AF31D5">
              <w:rPr>
                <w:szCs w:val="18"/>
              </w:rPr>
              <w:t>seizoensnamen</w:t>
            </w:r>
            <w:proofErr w:type="spellEnd"/>
            <w:r w:rsidRPr="00AF31D5">
              <w:rPr>
                <w:szCs w:val="18"/>
              </w:rPr>
              <w:t xml:space="preserve"> kunnen noemen </w:t>
            </w:r>
          </w:p>
          <w:p w:rsidR="00002C9A" w:rsidRPr="001A6135" w:rsidRDefault="00002C9A" w:rsidP="001A6135">
            <w:pPr>
              <w:pStyle w:val="Lijstalinea"/>
              <w:numPr>
                <w:ilvl w:val="0"/>
                <w:numId w:val="9"/>
              </w:numPr>
              <w:rPr>
                <w:rFonts w:cs="Arial"/>
                <w:bCs/>
                <w:szCs w:val="18"/>
              </w:rPr>
            </w:pPr>
            <w:r w:rsidRPr="00AF31D5">
              <w:rPr>
                <w:szCs w:val="18"/>
              </w:rPr>
              <w:t xml:space="preserve">Weten dat een jaar 12 maanden heeft </w:t>
            </w:r>
          </w:p>
        </w:tc>
        <w:tc>
          <w:tcPr>
            <w:tcW w:w="425" w:type="dxa"/>
            <w:shd w:val="clear" w:color="auto" w:fill="00B0F0"/>
          </w:tcPr>
          <w:p w:rsidR="00002C9A" w:rsidRPr="00EA6CA3" w:rsidRDefault="00002C9A" w:rsidP="00002C9A">
            <w:pPr>
              <w:rPr>
                <w:szCs w:val="18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</w:tr>
      <w:tr w:rsidR="00002C9A" w:rsidRPr="00EA6CA3" w:rsidTr="00002C9A">
        <w:tc>
          <w:tcPr>
            <w:tcW w:w="1101" w:type="dxa"/>
          </w:tcPr>
          <w:p w:rsidR="00002C9A" w:rsidRPr="0047685B" w:rsidRDefault="00002C9A" w:rsidP="00002C9A">
            <w:pPr>
              <w:rPr>
                <w:szCs w:val="18"/>
              </w:rPr>
            </w:pPr>
            <w:r w:rsidRPr="0047685B">
              <w:rPr>
                <w:szCs w:val="18"/>
              </w:rPr>
              <w:t>Groep 3 en 4</w:t>
            </w:r>
          </w:p>
        </w:tc>
        <w:tc>
          <w:tcPr>
            <w:tcW w:w="708" w:type="dxa"/>
            <w:shd w:val="clear" w:color="auto" w:fill="FFFFFF" w:themeFill="background1"/>
          </w:tcPr>
          <w:p w:rsidR="00002C9A" w:rsidRPr="0047685B" w:rsidRDefault="00002C9A" w:rsidP="00002C9A">
            <w:pPr>
              <w:jc w:val="both"/>
              <w:rPr>
                <w:szCs w:val="18"/>
              </w:rPr>
            </w:pPr>
            <w:proofErr w:type="spellStart"/>
            <w:r w:rsidRPr="0047685B">
              <w:rPr>
                <w:szCs w:val="18"/>
              </w:rPr>
              <w:t>Td</w:t>
            </w:r>
            <w:proofErr w:type="spellEnd"/>
            <w:r w:rsidRPr="0047685B">
              <w:rPr>
                <w:szCs w:val="18"/>
              </w:rPr>
              <w:t xml:space="preserve"> 1.6</w:t>
            </w:r>
          </w:p>
        </w:tc>
        <w:tc>
          <w:tcPr>
            <w:tcW w:w="7797" w:type="dxa"/>
            <w:shd w:val="clear" w:color="auto" w:fill="FFFFFF" w:themeFill="background1"/>
          </w:tcPr>
          <w:p w:rsidR="00002C9A" w:rsidRPr="00AF31D5" w:rsidRDefault="00002C9A" w:rsidP="001A6135">
            <w:pPr>
              <w:pStyle w:val="Lijstalinea"/>
              <w:numPr>
                <w:ilvl w:val="0"/>
                <w:numId w:val="4"/>
              </w:numPr>
              <w:rPr>
                <w:rFonts w:cs="Arial"/>
                <w:bCs/>
                <w:szCs w:val="18"/>
              </w:rPr>
            </w:pPr>
            <w:r w:rsidRPr="00AF31D5">
              <w:rPr>
                <w:rFonts w:cs="Arial"/>
                <w:bCs/>
                <w:szCs w:val="18"/>
              </w:rPr>
              <w:t>Tijdsbesef verstrijken van tijd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10"/>
              </w:numPr>
              <w:rPr>
                <w:rFonts w:cs="Arial"/>
                <w:bCs/>
                <w:szCs w:val="18"/>
              </w:rPr>
            </w:pPr>
            <w:r w:rsidRPr="00AF31D5">
              <w:rPr>
                <w:rFonts w:cs="Arial"/>
                <w:bCs/>
                <w:szCs w:val="18"/>
              </w:rPr>
              <w:t>De tijd gaat door, we worden ouder, gebeurtenissen zijn steeds langer geleden, gebeurtenissen komen steeds dichterbij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10"/>
              </w:numPr>
              <w:rPr>
                <w:rFonts w:cs="Arial"/>
                <w:bCs/>
                <w:szCs w:val="18"/>
              </w:rPr>
            </w:pPr>
            <w:r w:rsidRPr="00AF31D5">
              <w:rPr>
                <w:rFonts w:cs="Arial"/>
                <w:bCs/>
                <w:szCs w:val="18"/>
              </w:rPr>
              <w:t xml:space="preserve">Snelle en langzame bewegingen 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10"/>
              </w:numPr>
              <w:rPr>
                <w:rFonts w:cs="Arial"/>
                <w:bCs/>
                <w:szCs w:val="18"/>
              </w:rPr>
            </w:pPr>
            <w:r w:rsidRPr="00AF31D5">
              <w:rPr>
                <w:rFonts w:cs="Arial"/>
                <w:bCs/>
                <w:szCs w:val="18"/>
              </w:rPr>
              <w:t>Begrippen lang, kort, duurt lang, duurt kort, even snel, vroeger en nu</w:t>
            </w:r>
          </w:p>
          <w:p w:rsidR="00002C9A" w:rsidRPr="001A6135" w:rsidRDefault="00002C9A" w:rsidP="001A6135">
            <w:pPr>
              <w:pStyle w:val="Lijstalinea"/>
              <w:numPr>
                <w:ilvl w:val="0"/>
                <w:numId w:val="10"/>
              </w:numPr>
              <w:rPr>
                <w:rFonts w:cs="Arial"/>
                <w:bCs/>
                <w:szCs w:val="18"/>
              </w:rPr>
            </w:pPr>
            <w:r w:rsidRPr="00AF31D5">
              <w:rPr>
                <w:rFonts w:cs="Arial"/>
                <w:bCs/>
                <w:szCs w:val="18"/>
              </w:rPr>
              <w:lastRenderedPageBreak/>
              <w:t>Begrijpt de betekenis van ‘op tijd zijn’ en ‘te laat komen’.</w:t>
            </w:r>
          </w:p>
        </w:tc>
        <w:tc>
          <w:tcPr>
            <w:tcW w:w="425" w:type="dxa"/>
            <w:shd w:val="clear" w:color="auto" w:fill="00B0F0"/>
          </w:tcPr>
          <w:p w:rsidR="00002C9A" w:rsidRPr="00EA6CA3" w:rsidRDefault="00002C9A" w:rsidP="00002C9A">
            <w:pPr>
              <w:rPr>
                <w:szCs w:val="18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</w:tr>
      <w:tr w:rsidR="00002C9A" w:rsidRPr="00EA6CA3" w:rsidTr="00B07DD5">
        <w:tc>
          <w:tcPr>
            <w:tcW w:w="1101" w:type="dxa"/>
          </w:tcPr>
          <w:p w:rsidR="00002C9A" w:rsidRPr="0047685B" w:rsidRDefault="00002C9A" w:rsidP="00002C9A">
            <w:pPr>
              <w:rPr>
                <w:szCs w:val="18"/>
              </w:rPr>
            </w:pPr>
            <w:r w:rsidRPr="0047685B">
              <w:rPr>
                <w:szCs w:val="18"/>
              </w:rPr>
              <w:t>Vanaf groep 3</w:t>
            </w:r>
          </w:p>
        </w:tc>
        <w:tc>
          <w:tcPr>
            <w:tcW w:w="708" w:type="dxa"/>
            <w:shd w:val="clear" w:color="auto" w:fill="FFFFFF" w:themeFill="background1"/>
          </w:tcPr>
          <w:p w:rsidR="00002C9A" w:rsidRPr="0047685B" w:rsidRDefault="00002C9A" w:rsidP="00002C9A">
            <w:pPr>
              <w:jc w:val="both"/>
              <w:rPr>
                <w:szCs w:val="18"/>
              </w:rPr>
            </w:pPr>
            <w:proofErr w:type="spellStart"/>
            <w:r w:rsidRPr="0047685B">
              <w:rPr>
                <w:szCs w:val="18"/>
              </w:rPr>
              <w:t>Td</w:t>
            </w:r>
            <w:proofErr w:type="spellEnd"/>
            <w:r w:rsidRPr="0047685B">
              <w:rPr>
                <w:szCs w:val="18"/>
              </w:rPr>
              <w:t xml:space="preserve"> 1.7</w:t>
            </w:r>
          </w:p>
        </w:tc>
        <w:tc>
          <w:tcPr>
            <w:tcW w:w="7797" w:type="dxa"/>
            <w:shd w:val="clear" w:color="auto" w:fill="FFFFFF" w:themeFill="background1"/>
          </w:tcPr>
          <w:p w:rsidR="00002C9A" w:rsidRPr="00AF31D5" w:rsidRDefault="00002C9A" w:rsidP="001A6135">
            <w:pPr>
              <w:pStyle w:val="Lijstalinea"/>
              <w:numPr>
                <w:ilvl w:val="0"/>
                <w:numId w:val="4"/>
              </w:numPr>
              <w:rPr>
                <w:rFonts w:cs="Arial"/>
                <w:bCs/>
                <w:szCs w:val="18"/>
              </w:rPr>
            </w:pPr>
            <w:r w:rsidRPr="00AF31D5">
              <w:rPr>
                <w:rFonts w:cs="Arial"/>
                <w:bCs/>
                <w:szCs w:val="18"/>
              </w:rPr>
              <w:t>Tijdbeleving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11"/>
              </w:numPr>
              <w:rPr>
                <w:rFonts w:cs="Arial"/>
                <w:bCs/>
                <w:szCs w:val="18"/>
              </w:rPr>
            </w:pPr>
            <w:r w:rsidRPr="00AF31D5">
              <w:rPr>
                <w:rFonts w:cs="Arial"/>
                <w:bCs/>
                <w:szCs w:val="18"/>
              </w:rPr>
              <w:t xml:space="preserve">Waarom lijkt een minuut in de wachtkamer bij de tandarts veel langer te duren dan een minuut in de speeltuin? </w:t>
            </w:r>
          </w:p>
          <w:p w:rsidR="00002C9A" w:rsidRPr="001A6135" w:rsidRDefault="00002C9A" w:rsidP="001A6135">
            <w:pPr>
              <w:pStyle w:val="Lijstalinea"/>
              <w:numPr>
                <w:ilvl w:val="0"/>
                <w:numId w:val="11"/>
              </w:numPr>
              <w:rPr>
                <w:rFonts w:cs="Arial"/>
                <w:bCs/>
                <w:szCs w:val="18"/>
              </w:rPr>
            </w:pPr>
            <w:r w:rsidRPr="00AF31D5">
              <w:rPr>
                <w:rFonts w:cs="Arial"/>
                <w:bCs/>
                <w:szCs w:val="18"/>
              </w:rPr>
              <w:t>Weten dat je tijd kunt beleven.</w:t>
            </w:r>
          </w:p>
        </w:tc>
        <w:tc>
          <w:tcPr>
            <w:tcW w:w="425" w:type="dxa"/>
            <w:shd w:val="clear" w:color="auto" w:fill="002060"/>
          </w:tcPr>
          <w:p w:rsidR="00002C9A" w:rsidRPr="00EA6CA3" w:rsidRDefault="00002C9A" w:rsidP="00002C9A">
            <w:pPr>
              <w:rPr>
                <w:szCs w:val="18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</w:tr>
      <w:tr w:rsidR="00C4045D" w:rsidRPr="00EA6CA3" w:rsidTr="00553036">
        <w:tc>
          <w:tcPr>
            <w:tcW w:w="1101" w:type="dxa"/>
            <w:shd w:val="clear" w:color="auto" w:fill="FFFF00"/>
          </w:tcPr>
          <w:p w:rsidR="00C4045D" w:rsidRPr="0047685B" w:rsidRDefault="00C4045D" w:rsidP="00002C9A">
            <w:pPr>
              <w:rPr>
                <w:b/>
                <w:szCs w:val="18"/>
              </w:rPr>
            </w:pPr>
            <w:r w:rsidRPr="0047685B">
              <w:rPr>
                <w:b/>
                <w:szCs w:val="18"/>
              </w:rPr>
              <w:t xml:space="preserve">Vanaf </w:t>
            </w:r>
          </w:p>
        </w:tc>
        <w:tc>
          <w:tcPr>
            <w:tcW w:w="708" w:type="dxa"/>
            <w:shd w:val="clear" w:color="auto" w:fill="FFFF00"/>
          </w:tcPr>
          <w:p w:rsidR="00C4045D" w:rsidRPr="0047685B" w:rsidRDefault="00C4045D" w:rsidP="00002C9A">
            <w:pPr>
              <w:pStyle w:val="Lijstalinea"/>
              <w:jc w:val="both"/>
              <w:rPr>
                <w:b/>
                <w:szCs w:val="18"/>
              </w:rPr>
            </w:pPr>
          </w:p>
        </w:tc>
        <w:tc>
          <w:tcPr>
            <w:tcW w:w="7797" w:type="dxa"/>
            <w:shd w:val="clear" w:color="auto" w:fill="FFFF00"/>
          </w:tcPr>
          <w:p w:rsidR="00C4045D" w:rsidRPr="00AF31D5" w:rsidRDefault="00C4045D" w:rsidP="00002C9A">
            <w:pPr>
              <w:jc w:val="center"/>
              <w:rPr>
                <w:rFonts w:cs="Arial"/>
                <w:b/>
                <w:color w:val="000000"/>
                <w:szCs w:val="18"/>
              </w:rPr>
            </w:pPr>
            <w:r w:rsidRPr="00AF31D5">
              <w:rPr>
                <w:rFonts w:cs="Arial"/>
                <w:b/>
                <w:color w:val="000000"/>
                <w:szCs w:val="18"/>
              </w:rPr>
              <w:t xml:space="preserve">2. Een aantal (bij voorkeur eigen) referentiematen </w:t>
            </w:r>
            <w:proofErr w:type="spellStart"/>
            <w:r w:rsidRPr="00AF31D5">
              <w:rPr>
                <w:rFonts w:cs="Arial"/>
                <w:b/>
                <w:color w:val="000000"/>
                <w:szCs w:val="18"/>
              </w:rPr>
              <w:t>mbt</w:t>
            </w:r>
            <w:proofErr w:type="spellEnd"/>
            <w:r w:rsidRPr="00AF31D5">
              <w:rPr>
                <w:rFonts w:cs="Arial"/>
                <w:b/>
                <w:color w:val="000000"/>
                <w:szCs w:val="18"/>
              </w:rPr>
              <w:t xml:space="preserve"> tijd kennen</w:t>
            </w:r>
          </w:p>
        </w:tc>
        <w:tc>
          <w:tcPr>
            <w:tcW w:w="425" w:type="dxa"/>
            <w:shd w:val="clear" w:color="auto" w:fill="FFFF00"/>
          </w:tcPr>
          <w:p w:rsidR="00C4045D" w:rsidRPr="00EA6CA3" w:rsidRDefault="00C4045D" w:rsidP="00002C9A">
            <w:pPr>
              <w:rPr>
                <w:b/>
                <w:szCs w:val="18"/>
              </w:rPr>
            </w:pPr>
          </w:p>
        </w:tc>
        <w:tc>
          <w:tcPr>
            <w:tcW w:w="4961" w:type="dxa"/>
            <w:gridSpan w:val="15"/>
            <w:shd w:val="clear" w:color="auto" w:fill="FFFF00"/>
          </w:tcPr>
          <w:p w:rsidR="00C4045D" w:rsidRPr="00441579" w:rsidRDefault="00C4045D" w:rsidP="00002C9A">
            <w:pPr>
              <w:ind w:left="360"/>
              <w:rPr>
                <w:b/>
                <w:sz w:val="20"/>
                <w:szCs w:val="20"/>
              </w:rPr>
            </w:pPr>
          </w:p>
        </w:tc>
      </w:tr>
      <w:tr w:rsidR="00002C9A" w:rsidRPr="00EA6CA3" w:rsidTr="00730CD6">
        <w:tc>
          <w:tcPr>
            <w:tcW w:w="1101" w:type="dxa"/>
          </w:tcPr>
          <w:p w:rsidR="00002C9A" w:rsidRPr="0047685B" w:rsidRDefault="00002C9A" w:rsidP="00002C9A">
            <w:pPr>
              <w:rPr>
                <w:szCs w:val="18"/>
              </w:rPr>
            </w:pPr>
            <w:r w:rsidRPr="0047685B">
              <w:rPr>
                <w:szCs w:val="18"/>
              </w:rPr>
              <w:t>Vanaf groep 3</w:t>
            </w:r>
          </w:p>
        </w:tc>
        <w:tc>
          <w:tcPr>
            <w:tcW w:w="708" w:type="dxa"/>
            <w:shd w:val="clear" w:color="auto" w:fill="FFFFFF" w:themeFill="background1"/>
          </w:tcPr>
          <w:p w:rsidR="00002C9A" w:rsidRPr="0047685B" w:rsidRDefault="00002C9A" w:rsidP="00002C9A">
            <w:pPr>
              <w:pStyle w:val="Lijstalinea"/>
              <w:ind w:left="0"/>
              <w:jc w:val="both"/>
              <w:rPr>
                <w:szCs w:val="18"/>
              </w:rPr>
            </w:pPr>
            <w:r w:rsidRPr="0047685B">
              <w:rPr>
                <w:szCs w:val="18"/>
              </w:rPr>
              <w:t>TD 2.1</w:t>
            </w:r>
          </w:p>
        </w:tc>
        <w:tc>
          <w:tcPr>
            <w:tcW w:w="7797" w:type="dxa"/>
            <w:shd w:val="clear" w:color="auto" w:fill="FFFFFF" w:themeFill="background1"/>
          </w:tcPr>
          <w:p w:rsidR="00002C9A" w:rsidRPr="00AF31D5" w:rsidRDefault="00002C9A" w:rsidP="001A6135">
            <w:pPr>
              <w:pStyle w:val="Lijstalinea"/>
              <w:numPr>
                <w:ilvl w:val="0"/>
                <w:numId w:val="12"/>
              </w:numPr>
              <w:rPr>
                <w:rFonts w:cs="Arial"/>
                <w:color w:val="000000"/>
                <w:szCs w:val="18"/>
              </w:rPr>
            </w:pPr>
            <w:r w:rsidRPr="00AF31D5">
              <w:rPr>
                <w:rFonts w:cs="Arial"/>
                <w:color w:val="000000"/>
                <w:szCs w:val="18"/>
              </w:rPr>
              <w:t>Tijd meten met verschillende meetinstrumenten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13"/>
              </w:numPr>
              <w:spacing w:after="200" w:line="276" w:lineRule="auto"/>
              <w:rPr>
                <w:szCs w:val="18"/>
              </w:rPr>
            </w:pPr>
            <w:r w:rsidRPr="00AF31D5">
              <w:rPr>
                <w:szCs w:val="18"/>
              </w:rPr>
              <w:t>Ervaren dat tijd op verschillende manieren gemeten kan worden.</w:t>
            </w:r>
          </w:p>
          <w:p w:rsidR="00002C9A" w:rsidRPr="00AF31D5" w:rsidRDefault="00002C9A" w:rsidP="001A6135">
            <w:pPr>
              <w:pStyle w:val="Lijstalinea"/>
              <w:numPr>
                <w:ilvl w:val="1"/>
                <w:numId w:val="13"/>
              </w:numPr>
              <w:spacing w:after="200" w:line="276" w:lineRule="auto"/>
              <w:rPr>
                <w:szCs w:val="18"/>
              </w:rPr>
            </w:pPr>
            <w:r w:rsidRPr="00AF31D5">
              <w:rPr>
                <w:szCs w:val="18"/>
              </w:rPr>
              <w:t>Wekker, klok, kalender (scheurkalender, maandkalender, j</w:t>
            </w:r>
            <w:r>
              <w:rPr>
                <w:szCs w:val="18"/>
              </w:rPr>
              <w:t>aarkalender)</w:t>
            </w:r>
          </w:p>
          <w:p w:rsidR="00002C9A" w:rsidRPr="00AF31D5" w:rsidRDefault="00002C9A" w:rsidP="001A6135">
            <w:pPr>
              <w:pStyle w:val="Lijstalinea"/>
              <w:numPr>
                <w:ilvl w:val="1"/>
                <w:numId w:val="13"/>
              </w:numPr>
              <w:spacing w:after="200" w:line="276" w:lineRule="auto"/>
              <w:rPr>
                <w:szCs w:val="18"/>
              </w:rPr>
            </w:pPr>
            <w:r w:rsidRPr="00AF31D5">
              <w:rPr>
                <w:szCs w:val="18"/>
              </w:rPr>
              <w:t>Tellen, zandloper, kaars, waterklok</w:t>
            </w:r>
          </w:p>
          <w:p w:rsidR="00002C9A" w:rsidRPr="00AF31D5" w:rsidRDefault="00002C9A" w:rsidP="001A6135">
            <w:pPr>
              <w:pStyle w:val="Lijstalinea"/>
              <w:numPr>
                <w:ilvl w:val="1"/>
                <w:numId w:val="13"/>
              </w:numPr>
              <w:spacing w:after="200" w:line="276" w:lineRule="auto"/>
              <w:rPr>
                <w:szCs w:val="18"/>
              </w:rPr>
            </w:pPr>
            <w:r w:rsidRPr="00AF31D5">
              <w:rPr>
                <w:szCs w:val="18"/>
              </w:rPr>
              <w:t>Stopwatch, timetimer</w:t>
            </w:r>
          </w:p>
          <w:p w:rsidR="00002C9A" w:rsidRPr="00AF31D5" w:rsidRDefault="00002C9A" w:rsidP="001A6135">
            <w:pPr>
              <w:pStyle w:val="Lijstalinea"/>
              <w:numPr>
                <w:ilvl w:val="1"/>
                <w:numId w:val="13"/>
              </w:numPr>
              <w:rPr>
                <w:szCs w:val="18"/>
              </w:rPr>
            </w:pPr>
            <w:r w:rsidRPr="00AF31D5">
              <w:rPr>
                <w:szCs w:val="18"/>
              </w:rPr>
              <w:t>(koo</w:t>
            </w:r>
            <w:r>
              <w:rPr>
                <w:szCs w:val="18"/>
              </w:rPr>
              <w:t>k)wekker instellen</w:t>
            </w:r>
          </w:p>
          <w:p w:rsidR="00002C9A" w:rsidRPr="001A6135" w:rsidRDefault="00002C9A" w:rsidP="001A6135">
            <w:pPr>
              <w:pStyle w:val="Lijstalinea"/>
              <w:numPr>
                <w:ilvl w:val="0"/>
                <w:numId w:val="13"/>
              </w:numPr>
              <w:rPr>
                <w:szCs w:val="18"/>
              </w:rPr>
            </w:pPr>
            <w:r w:rsidRPr="00AF31D5">
              <w:rPr>
                <w:szCs w:val="18"/>
              </w:rPr>
              <w:t>Tijdsduur verwoorden, schatten en meten</w:t>
            </w:r>
          </w:p>
        </w:tc>
        <w:tc>
          <w:tcPr>
            <w:tcW w:w="425" w:type="dxa"/>
            <w:shd w:val="clear" w:color="auto" w:fill="17365D" w:themeFill="text2" w:themeFillShade="BF"/>
          </w:tcPr>
          <w:p w:rsidR="00002C9A" w:rsidRPr="00EA6CA3" w:rsidRDefault="00002C9A" w:rsidP="00002C9A">
            <w:pPr>
              <w:rPr>
                <w:szCs w:val="18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</w:tr>
      <w:tr w:rsidR="00002C9A" w:rsidRPr="00EA6CA3" w:rsidTr="00730CD6">
        <w:tc>
          <w:tcPr>
            <w:tcW w:w="1101" w:type="dxa"/>
          </w:tcPr>
          <w:p w:rsidR="00002C9A" w:rsidRPr="0047685B" w:rsidRDefault="00002C9A" w:rsidP="00002C9A">
            <w:pPr>
              <w:rPr>
                <w:szCs w:val="18"/>
              </w:rPr>
            </w:pPr>
            <w:r w:rsidRPr="0047685B">
              <w:rPr>
                <w:szCs w:val="18"/>
              </w:rPr>
              <w:t>2</w:t>
            </w:r>
            <w:r w:rsidRPr="0047685B">
              <w:rPr>
                <w:szCs w:val="18"/>
                <w:vertAlign w:val="superscript"/>
              </w:rPr>
              <w:t>e</w:t>
            </w:r>
            <w:r w:rsidRPr="0047685B">
              <w:rPr>
                <w:szCs w:val="18"/>
              </w:rPr>
              <w:t xml:space="preserve"> helft groep 5 </w:t>
            </w:r>
          </w:p>
        </w:tc>
        <w:tc>
          <w:tcPr>
            <w:tcW w:w="708" w:type="dxa"/>
            <w:shd w:val="clear" w:color="auto" w:fill="FFFFFF" w:themeFill="background1"/>
          </w:tcPr>
          <w:p w:rsidR="00002C9A" w:rsidRPr="0047685B" w:rsidRDefault="00002C9A" w:rsidP="00002C9A">
            <w:pPr>
              <w:pStyle w:val="Lijstalinea"/>
              <w:ind w:left="0"/>
              <w:jc w:val="both"/>
              <w:rPr>
                <w:szCs w:val="18"/>
              </w:rPr>
            </w:pPr>
            <w:proofErr w:type="spellStart"/>
            <w:r w:rsidRPr="0047685B">
              <w:rPr>
                <w:szCs w:val="18"/>
              </w:rPr>
              <w:t>Td</w:t>
            </w:r>
            <w:proofErr w:type="spellEnd"/>
            <w:r w:rsidRPr="0047685B">
              <w:rPr>
                <w:szCs w:val="18"/>
              </w:rPr>
              <w:t xml:space="preserve"> 2.2</w:t>
            </w:r>
          </w:p>
        </w:tc>
        <w:tc>
          <w:tcPr>
            <w:tcW w:w="7797" w:type="dxa"/>
            <w:shd w:val="clear" w:color="auto" w:fill="FFFFFF" w:themeFill="background1"/>
          </w:tcPr>
          <w:p w:rsidR="00002C9A" w:rsidRPr="00AF31D5" w:rsidRDefault="00002C9A" w:rsidP="001A6135">
            <w:pPr>
              <w:pStyle w:val="Lijstalinea"/>
              <w:numPr>
                <w:ilvl w:val="0"/>
                <w:numId w:val="4"/>
              </w:numPr>
              <w:rPr>
                <w:szCs w:val="18"/>
              </w:rPr>
            </w:pPr>
            <w:r w:rsidRPr="00AF31D5">
              <w:rPr>
                <w:szCs w:val="18"/>
              </w:rPr>
              <w:t xml:space="preserve">Referentiematen tijd, voorbeelden: 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14"/>
              </w:numPr>
              <w:rPr>
                <w:szCs w:val="18"/>
              </w:rPr>
            </w:pPr>
            <w:r w:rsidRPr="00AF31D5">
              <w:rPr>
                <w:szCs w:val="18"/>
              </w:rPr>
              <w:t>wat kun je allemaal doen in een minuutje?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14"/>
              </w:numPr>
              <w:spacing w:after="200" w:line="276" w:lineRule="auto"/>
              <w:rPr>
                <w:szCs w:val="18"/>
              </w:rPr>
            </w:pPr>
            <w:r>
              <w:rPr>
                <w:szCs w:val="18"/>
              </w:rPr>
              <w:t xml:space="preserve">hoe lang een minuut duurt 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14"/>
              </w:numPr>
              <w:rPr>
                <w:szCs w:val="18"/>
              </w:rPr>
            </w:pPr>
            <w:r w:rsidRPr="00AF31D5">
              <w:rPr>
                <w:szCs w:val="18"/>
              </w:rPr>
              <w:t>een seconde duurt 1 tel</w:t>
            </w:r>
            <w:r w:rsidRPr="00AF31D5">
              <w:rPr>
                <w:rFonts w:cs="Arial"/>
                <w:szCs w:val="18"/>
              </w:rPr>
              <w:t>!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14"/>
              </w:numPr>
              <w:rPr>
                <w:szCs w:val="18"/>
              </w:rPr>
            </w:pPr>
            <w:r w:rsidRPr="00AF31D5">
              <w:rPr>
                <w:szCs w:val="18"/>
              </w:rPr>
              <w:t xml:space="preserve">hoe lang 1 seconde duurt  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14"/>
              </w:numPr>
              <w:rPr>
                <w:szCs w:val="18"/>
              </w:rPr>
            </w:pPr>
            <w:r w:rsidRPr="00AF31D5">
              <w:rPr>
                <w:szCs w:val="18"/>
              </w:rPr>
              <w:t xml:space="preserve">dat 1 minuut 60 seconden duurt  </w:t>
            </w:r>
          </w:p>
          <w:p w:rsidR="00002C9A" w:rsidRPr="001A6135" w:rsidRDefault="00002C9A" w:rsidP="001A6135">
            <w:pPr>
              <w:pStyle w:val="Lijstalinea"/>
              <w:numPr>
                <w:ilvl w:val="0"/>
                <w:numId w:val="14"/>
              </w:numPr>
              <w:rPr>
                <w:szCs w:val="18"/>
              </w:rPr>
            </w:pPr>
            <w:r w:rsidRPr="00AF31D5">
              <w:rPr>
                <w:rFonts w:eastAsia="MS Mincho"/>
                <w:szCs w:val="18"/>
              </w:rPr>
              <w:t>Heeft enig besef van hoe lang een uur of half uur ongeveer duurt (rekenles), waar je een kwartier mee bezig bent en hoe lang een minuut of seconde duurt</w:t>
            </w:r>
          </w:p>
        </w:tc>
        <w:tc>
          <w:tcPr>
            <w:tcW w:w="425" w:type="dxa"/>
            <w:shd w:val="clear" w:color="auto" w:fill="17365D" w:themeFill="text2" w:themeFillShade="BF"/>
          </w:tcPr>
          <w:p w:rsidR="00002C9A" w:rsidRPr="00EA6CA3" w:rsidRDefault="00002C9A" w:rsidP="00002C9A">
            <w:pPr>
              <w:rPr>
                <w:szCs w:val="18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</w:tr>
      <w:tr w:rsidR="00002C9A" w:rsidRPr="00EA6CA3" w:rsidTr="00730CD6">
        <w:tc>
          <w:tcPr>
            <w:tcW w:w="1101" w:type="dxa"/>
          </w:tcPr>
          <w:p w:rsidR="00002C9A" w:rsidRPr="0047685B" w:rsidRDefault="00002C9A" w:rsidP="00002C9A">
            <w:pPr>
              <w:rPr>
                <w:szCs w:val="18"/>
              </w:rPr>
            </w:pPr>
            <w:r w:rsidRPr="0047685B">
              <w:rPr>
                <w:szCs w:val="18"/>
              </w:rPr>
              <w:t>Groep 5</w:t>
            </w:r>
          </w:p>
        </w:tc>
        <w:tc>
          <w:tcPr>
            <w:tcW w:w="708" w:type="dxa"/>
            <w:shd w:val="clear" w:color="auto" w:fill="FFFFFF" w:themeFill="background1"/>
          </w:tcPr>
          <w:p w:rsidR="00002C9A" w:rsidRPr="0047685B" w:rsidRDefault="00002C9A" w:rsidP="00002C9A">
            <w:pPr>
              <w:pStyle w:val="Lijstalinea"/>
              <w:ind w:left="0"/>
              <w:jc w:val="both"/>
              <w:rPr>
                <w:szCs w:val="18"/>
              </w:rPr>
            </w:pPr>
            <w:proofErr w:type="spellStart"/>
            <w:r w:rsidRPr="0047685B">
              <w:rPr>
                <w:szCs w:val="18"/>
              </w:rPr>
              <w:t>Td</w:t>
            </w:r>
            <w:proofErr w:type="spellEnd"/>
            <w:r w:rsidRPr="0047685B">
              <w:rPr>
                <w:szCs w:val="18"/>
              </w:rPr>
              <w:t xml:space="preserve"> 2.3</w:t>
            </w:r>
          </w:p>
        </w:tc>
        <w:tc>
          <w:tcPr>
            <w:tcW w:w="7797" w:type="dxa"/>
            <w:shd w:val="clear" w:color="auto" w:fill="FFFFFF" w:themeFill="background1"/>
          </w:tcPr>
          <w:p w:rsidR="00002C9A" w:rsidRPr="00AF31D5" w:rsidRDefault="00002C9A" w:rsidP="001A6135">
            <w:pPr>
              <w:pStyle w:val="Lijstalinea"/>
              <w:numPr>
                <w:ilvl w:val="0"/>
                <w:numId w:val="4"/>
              </w:numPr>
              <w:rPr>
                <w:szCs w:val="18"/>
              </w:rPr>
            </w:pPr>
            <w:r w:rsidRPr="00AF31D5">
              <w:rPr>
                <w:szCs w:val="18"/>
              </w:rPr>
              <w:t>Weten wanneer je welke tijdseenheid gebruikt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15"/>
              </w:numPr>
              <w:rPr>
                <w:szCs w:val="18"/>
              </w:rPr>
            </w:pPr>
            <w:r w:rsidRPr="00AF31D5">
              <w:rPr>
                <w:szCs w:val="18"/>
              </w:rPr>
              <w:t>seconde, minuut, uur, dag, week, maand, jaar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15"/>
              </w:numPr>
              <w:rPr>
                <w:szCs w:val="18"/>
              </w:rPr>
            </w:pPr>
            <w:r w:rsidRPr="00AF31D5">
              <w:rPr>
                <w:szCs w:val="18"/>
              </w:rPr>
              <w:t>ik kan 50 …. m'n adem inhouden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15"/>
              </w:numPr>
              <w:rPr>
                <w:szCs w:val="18"/>
              </w:rPr>
            </w:pPr>
            <w:r w:rsidRPr="00AF31D5">
              <w:rPr>
                <w:szCs w:val="18"/>
              </w:rPr>
              <w:t>tanden poetsen duurt ongeveer 2 …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15"/>
              </w:numPr>
              <w:spacing w:after="200" w:line="276" w:lineRule="auto"/>
              <w:rPr>
                <w:szCs w:val="18"/>
              </w:rPr>
            </w:pPr>
            <w:r w:rsidRPr="00AF31D5">
              <w:rPr>
                <w:szCs w:val="18"/>
              </w:rPr>
              <w:t>een passende tijdseenheid kiezen bij een gebeurtenis (bijv. seconde, uur, dag)</w:t>
            </w:r>
          </w:p>
        </w:tc>
        <w:tc>
          <w:tcPr>
            <w:tcW w:w="425" w:type="dxa"/>
            <w:shd w:val="clear" w:color="auto" w:fill="17365D" w:themeFill="text2" w:themeFillShade="BF"/>
          </w:tcPr>
          <w:p w:rsidR="00002C9A" w:rsidRPr="00EA6CA3" w:rsidRDefault="00002C9A" w:rsidP="00002C9A">
            <w:pPr>
              <w:rPr>
                <w:szCs w:val="18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</w:tr>
      <w:tr w:rsidR="00002C9A" w:rsidRPr="00EA6CA3" w:rsidTr="00730CD6">
        <w:tc>
          <w:tcPr>
            <w:tcW w:w="1101" w:type="dxa"/>
          </w:tcPr>
          <w:p w:rsidR="00002C9A" w:rsidRPr="0047685B" w:rsidRDefault="001A6135" w:rsidP="00002C9A">
            <w:pPr>
              <w:rPr>
                <w:szCs w:val="18"/>
              </w:rPr>
            </w:pPr>
            <w:r>
              <w:rPr>
                <w:szCs w:val="18"/>
              </w:rPr>
              <w:t>G</w:t>
            </w:r>
            <w:r w:rsidR="00002C9A" w:rsidRPr="0047685B">
              <w:rPr>
                <w:szCs w:val="18"/>
              </w:rPr>
              <w:t>roep 8</w:t>
            </w:r>
          </w:p>
        </w:tc>
        <w:tc>
          <w:tcPr>
            <w:tcW w:w="708" w:type="dxa"/>
            <w:shd w:val="clear" w:color="auto" w:fill="FFFFFF" w:themeFill="background1"/>
          </w:tcPr>
          <w:p w:rsidR="00002C9A" w:rsidRPr="0047685B" w:rsidRDefault="00002C9A" w:rsidP="00002C9A">
            <w:pPr>
              <w:pStyle w:val="Lijstalinea"/>
              <w:ind w:left="0"/>
              <w:jc w:val="both"/>
              <w:rPr>
                <w:szCs w:val="18"/>
              </w:rPr>
            </w:pPr>
            <w:proofErr w:type="spellStart"/>
            <w:r w:rsidRPr="0047685B">
              <w:rPr>
                <w:szCs w:val="18"/>
              </w:rPr>
              <w:t>Td</w:t>
            </w:r>
            <w:proofErr w:type="spellEnd"/>
            <w:r w:rsidRPr="0047685B">
              <w:rPr>
                <w:szCs w:val="18"/>
              </w:rPr>
              <w:t xml:space="preserve"> 2.4</w:t>
            </w:r>
          </w:p>
        </w:tc>
        <w:tc>
          <w:tcPr>
            <w:tcW w:w="7797" w:type="dxa"/>
            <w:shd w:val="clear" w:color="auto" w:fill="FFFFFF" w:themeFill="background1"/>
          </w:tcPr>
          <w:p w:rsidR="00002C9A" w:rsidRPr="00AF31D5" w:rsidRDefault="00002C9A" w:rsidP="001A6135">
            <w:pPr>
              <w:pStyle w:val="Tabelkop"/>
              <w:numPr>
                <w:ilvl w:val="0"/>
                <w:numId w:val="4"/>
              </w:numPr>
              <w:spacing w:after="20" w:line="240" w:lineRule="atLeast"/>
              <w:jc w:val="left"/>
              <w:rPr>
                <w:rFonts w:asciiTheme="minorHAnsi" w:hAnsiTheme="minorHAnsi" w:cs="Arial"/>
                <w:color w:val="auto"/>
                <w:sz w:val="18"/>
                <w:szCs w:val="18"/>
                <w:lang w:val="nl-NL"/>
              </w:rPr>
            </w:pPr>
            <w:r w:rsidRPr="00AF31D5">
              <w:rPr>
                <w:rFonts w:asciiTheme="minorHAnsi" w:hAnsiTheme="minorHAnsi" w:cs="Arial"/>
                <w:color w:val="auto"/>
                <w:sz w:val="18"/>
                <w:szCs w:val="18"/>
                <w:lang w:val="nl-NL"/>
              </w:rPr>
              <w:t>Referentiematen snelheid, voorbeelden:</w:t>
            </w:r>
          </w:p>
          <w:p w:rsidR="00002C9A" w:rsidRPr="00AF31D5" w:rsidRDefault="00002C9A" w:rsidP="001A6135">
            <w:pPr>
              <w:pStyle w:val="Tabelkop"/>
              <w:numPr>
                <w:ilvl w:val="0"/>
                <w:numId w:val="16"/>
              </w:numPr>
              <w:spacing w:after="20" w:line="240" w:lineRule="atLeast"/>
              <w:jc w:val="left"/>
              <w:rPr>
                <w:rFonts w:asciiTheme="minorHAnsi" w:hAnsiTheme="minorHAnsi" w:cs="Arial"/>
                <w:color w:val="auto"/>
                <w:sz w:val="18"/>
                <w:szCs w:val="18"/>
                <w:lang w:val="nl-NL"/>
              </w:rPr>
            </w:pPr>
            <w:r w:rsidRPr="00AF31D5">
              <w:rPr>
                <w:rFonts w:asciiTheme="minorHAnsi" w:hAnsiTheme="minorHAnsi" w:cs="Arial"/>
                <w:color w:val="auto"/>
                <w:sz w:val="18"/>
                <w:szCs w:val="18"/>
                <w:lang w:val="nl-NL"/>
              </w:rPr>
              <w:t xml:space="preserve">Een wandelaar loopt ongeveer </w:t>
            </w:r>
            <w:smartTag w:uri="urn:schemas-microsoft-com:office:smarttags" w:element="metricconverter">
              <w:smartTagPr>
                <w:attr w:name="ProductID" w:val="5 km"/>
              </w:smartTagPr>
              <w:r w:rsidRPr="00AF31D5">
                <w:rPr>
                  <w:rFonts w:asciiTheme="minorHAnsi" w:hAnsiTheme="minorHAnsi" w:cs="Arial"/>
                  <w:color w:val="auto"/>
                  <w:sz w:val="18"/>
                  <w:szCs w:val="18"/>
                  <w:lang w:val="nl-NL"/>
                </w:rPr>
                <w:t>5 km</w:t>
              </w:r>
            </w:smartTag>
            <w:r w:rsidRPr="00AF31D5">
              <w:rPr>
                <w:rFonts w:asciiTheme="minorHAnsi" w:hAnsiTheme="minorHAnsi" w:cs="Arial"/>
                <w:color w:val="auto"/>
                <w:sz w:val="18"/>
                <w:szCs w:val="18"/>
                <w:lang w:val="nl-NL"/>
              </w:rPr>
              <w:t xml:space="preserve"> in een uur.</w:t>
            </w:r>
          </w:p>
          <w:p w:rsidR="00002C9A" w:rsidRPr="00AF31D5" w:rsidRDefault="00002C9A" w:rsidP="001A6135">
            <w:pPr>
              <w:pStyle w:val="Tabelkop"/>
              <w:numPr>
                <w:ilvl w:val="0"/>
                <w:numId w:val="16"/>
              </w:numPr>
              <w:spacing w:after="20" w:line="240" w:lineRule="atLeast"/>
              <w:jc w:val="left"/>
              <w:rPr>
                <w:rFonts w:asciiTheme="minorHAnsi" w:hAnsiTheme="minorHAnsi" w:cs="Arial"/>
                <w:color w:val="auto"/>
                <w:sz w:val="18"/>
                <w:szCs w:val="18"/>
                <w:lang w:val="nl-NL"/>
              </w:rPr>
            </w:pPr>
            <w:proofErr w:type="spellStart"/>
            <w:r w:rsidRPr="00AF31D5">
              <w:rPr>
                <w:rFonts w:asciiTheme="minorHAnsi" w:hAnsiTheme="minorHAnsi" w:cs="Arial"/>
                <w:color w:val="auto"/>
                <w:sz w:val="18"/>
                <w:szCs w:val="18"/>
              </w:rPr>
              <w:t>Je</w:t>
            </w:r>
            <w:proofErr w:type="spellEnd"/>
            <w:r w:rsidRPr="00AF31D5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F31D5">
              <w:rPr>
                <w:rFonts w:asciiTheme="minorHAnsi" w:hAnsiTheme="minorHAnsi" w:cs="Arial"/>
                <w:color w:val="auto"/>
                <w:sz w:val="18"/>
                <w:szCs w:val="18"/>
              </w:rPr>
              <w:t>fietst</w:t>
            </w:r>
            <w:proofErr w:type="spellEnd"/>
            <w:r w:rsidRPr="00AF31D5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F31D5">
              <w:rPr>
                <w:rFonts w:asciiTheme="minorHAnsi" w:hAnsiTheme="minorHAnsi" w:cs="Arial"/>
                <w:color w:val="auto"/>
                <w:sz w:val="18"/>
                <w:szCs w:val="18"/>
              </w:rPr>
              <w:t>ongeveer</w:t>
            </w:r>
            <w:proofErr w:type="spellEnd"/>
            <w:r w:rsidRPr="00AF31D5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5 km"/>
              </w:smartTagPr>
              <w:r w:rsidRPr="00AF31D5">
                <w:rPr>
                  <w:rFonts w:asciiTheme="minorHAnsi" w:hAnsiTheme="minorHAnsi" w:cs="Arial"/>
                  <w:color w:val="auto"/>
                  <w:sz w:val="18"/>
                  <w:szCs w:val="18"/>
                </w:rPr>
                <w:t>15 km</w:t>
              </w:r>
            </w:smartTag>
            <w:r w:rsidRPr="00AF31D5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per </w:t>
            </w:r>
            <w:proofErr w:type="spellStart"/>
            <w:r w:rsidRPr="00AF31D5">
              <w:rPr>
                <w:rFonts w:asciiTheme="minorHAnsi" w:hAnsiTheme="minorHAnsi" w:cs="Arial"/>
                <w:color w:val="auto"/>
                <w:sz w:val="18"/>
                <w:szCs w:val="18"/>
              </w:rPr>
              <w:t>uur</w:t>
            </w:r>
            <w:proofErr w:type="spellEnd"/>
            <w:r w:rsidRPr="00AF31D5">
              <w:rPr>
                <w:rFonts w:asciiTheme="minorHAnsi" w:hAnsiTheme="minorHAnsi" w:cs="Arial"/>
                <w:color w:val="auto"/>
                <w:sz w:val="18"/>
                <w:szCs w:val="18"/>
              </w:rPr>
              <w:t>.</w:t>
            </w:r>
          </w:p>
          <w:p w:rsidR="00002C9A" w:rsidRPr="001A6135" w:rsidRDefault="00002C9A" w:rsidP="001A6135">
            <w:pPr>
              <w:pStyle w:val="Tabelkop"/>
              <w:numPr>
                <w:ilvl w:val="0"/>
                <w:numId w:val="16"/>
              </w:numPr>
              <w:spacing w:after="20" w:line="240" w:lineRule="atLeast"/>
              <w:jc w:val="left"/>
              <w:rPr>
                <w:rFonts w:asciiTheme="minorHAnsi" w:hAnsiTheme="minorHAnsi" w:cs="Arial"/>
                <w:color w:val="auto"/>
                <w:sz w:val="18"/>
                <w:szCs w:val="18"/>
                <w:lang w:val="nl-NL"/>
              </w:rPr>
            </w:pPr>
            <w:proofErr w:type="spellStart"/>
            <w:r w:rsidRPr="00AF31D5">
              <w:rPr>
                <w:rFonts w:asciiTheme="minorHAnsi" w:hAnsiTheme="minorHAnsi"/>
                <w:color w:val="auto"/>
                <w:sz w:val="18"/>
                <w:szCs w:val="18"/>
              </w:rPr>
              <w:lastRenderedPageBreak/>
              <w:t>Een</w:t>
            </w:r>
            <w:proofErr w:type="spellEnd"/>
            <w:r w:rsidRPr="00AF31D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F31D5">
              <w:rPr>
                <w:rFonts w:asciiTheme="minorHAnsi" w:hAnsiTheme="minorHAnsi"/>
                <w:color w:val="auto"/>
                <w:sz w:val="18"/>
                <w:szCs w:val="18"/>
              </w:rPr>
              <w:t>hardloper</w:t>
            </w:r>
            <w:proofErr w:type="spellEnd"/>
            <w:r w:rsidRPr="00AF31D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F31D5">
              <w:rPr>
                <w:rFonts w:asciiTheme="minorHAnsi" w:hAnsiTheme="minorHAnsi"/>
                <w:color w:val="auto"/>
                <w:sz w:val="18"/>
                <w:szCs w:val="18"/>
              </w:rPr>
              <w:t>loopt</w:t>
            </w:r>
            <w:proofErr w:type="spellEnd"/>
            <w:r w:rsidRPr="00AF31D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AF31D5">
              <w:rPr>
                <w:rFonts w:asciiTheme="minorHAnsi" w:hAnsiTheme="minorHAnsi"/>
                <w:color w:val="auto"/>
                <w:sz w:val="18"/>
                <w:szCs w:val="18"/>
              </w:rPr>
              <w:t>ongeveer</w:t>
            </w:r>
            <w:proofErr w:type="spellEnd"/>
            <w:r w:rsidRPr="00AF31D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1 km"/>
              </w:smartTagPr>
              <w:r w:rsidRPr="00AF31D5">
                <w:rPr>
                  <w:rFonts w:asciiTheme="minorHAnsi" w:hAnsiTheme="minorHAnsi"/>
                  <w:color w:val="auto"/>
                  <w:sz w:val="18"/>
                  <w:szCs w:val="18"/>
                </w:rPr>
                <w:t>11 km</w:t>
              </w:r>
            </w:smartTag>
            <w:r w:rsidRPr="00AF31D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per </w:t>
            </w:r>
            <w:proofErr w:type="spellStart"/>
            <w:r w:rsidRPr="00AF31D5">
              <w:rPr>
                <w:rFonts w:asciiTheme="minorHAnsi" w:hAnsiTheme="minorHAnsi"/>
                <w:color w:val="auto"/>
                <w:sz w:val="18"/>
                <w:szCs w:val="18"/>
              </w:rPr>
              <w:t>uur</w:t>
            </w:r>
            <w:proofErr w:type="spellEnd"/>
            <w:r w:rsidRPr="00AF31D5">
              <w:rPr>
                <w:rFonts w:asciiTheme="minorHAnsi" w:hAnsiTheme="minorHAnsi"/>
                <w:color w:val="auto"/>
                <w:sz w:val="18"/>
                <w:szCs w:val="18"/>
              </w:rPr>
              <w:t>.</w:t>
            </w:r>
          </w:p>
        </w:tc>
        <w:tc>
          <w:tcPr>
            <w:tcW w:w="425" w:type="dxa"/>
            <w:shd w:val="clear" w:color="auto" w:fill="17365D" w:themeFill="text2" w:themeFillShade="BF"/>
          </w:tcPr>
          <w:p w:rsidR="00002C9A" w:rsidRPr="00EA6CA3" w:rsidRDefault="00002C9A" w:rsidP="00002C9A">
            <w:pPr>
              <w:rPr>
                <w:szCs w:val="18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rFonts w:eastAsia="Times New Roman"/>
                <w:color w:val="000000"/>
                <w:sz w:val="20"/>
                <w:szCs w:val="20"/>
                <w:lang w:eastAsia="nl-NL" w:bidi="ar-SA"/>
              </w:rPr>
            </w:pPr>
          </w:p>
        </w:tc>
      </w:tr>
      <w:tr w:rsidR="00C4045D" w:rsidRPr="00EA6CA3" w:rsidTr="007D6876">
        <w:tc>
          <w:tcPr>
            <w:tcW w:w="1101" w:type="dxa"/>
            <w:shd w:val="clear" w:color="auto" w:fill="FFFF00"/>
          </w:tcPr>
          <w:p w:rsidR="00C4045D" w:rsidRPr="0047685B" w:rsidRDefault="00C4045D" w:rsidP="00002C9A">
            <w:pPr>
              <w:rPr>
                <w:b/>
                <w:szCs w:val="18"/>
              </w:rPr>
            </w:pPr>
            <w:r w:rsidRPr="0047685B">
              <w:rPr>
                <w:b/>
                <w:szCs w:val="18"/>
              </w:rPr>
              <w:t>Vanaf</w:t>
            </w:r>
          </w:p>
        </w:tc>
        <w:tc>
          <w:tcPr>
            <w:tcW w:w="708" w:type="dxa"/>
            <w:shd w:val="clear" w:color="auto" w:fill="FFFF00"/>
          </w:tcPr>
          <w:p w:rsidR="00C4045D" w:rsidRPr="0047685B" w:rsidRDefault="00C4045D" w:rsidP="00002C9A">
            <w:pPr>
              <w:pStyle w:val="Lijstalinea"/>
              <w:jc w:val="both"/>
              <w:rPr>
                <w:b/>
                <w:szCs w:val="18"/>
              </w:rPr>
            </w:pPr>
          </w:p>
        </w:tc>
        <w:tc>
          <w:tcPr>
            <w:tcW w:w="7797" w:type="dxa"/>
            <w:shd w:val="clear" w:color="auto" w:fill="FFFF00"/>
          </w:tcPr>
          <w:p w:rsidR="00C4045D" w:rsidRPr="00AF31D5" w:rsidRDefault="00C4045D" w:rsidP="00002C9A">
            <w:pPr>
              <w:jc w:val="center"/>
              <w:rPr>
                <w:b/>
                <w:color w:val="000000"/>
                <w:szCs w:val="18"/>
              </w:rPr>
            </w:pPr>
            <w:r w:rsidRPr="00AF31D5">
              <w:rPr>
                <w:rFonts w:cs="Arial"/>
                <w:b/>
                <w:color w:val="000000"/>
                <w:szCs w:val="18"/>
              </w:rPr>
              <w:t>3. Aflezen van analoge tijden en digitale tijden</w:t>
            </w:r>
          </w:p>
        </w:tc>
        <w:tc>
          <w:tcPr>
            <w:tcW w:w="425" w:type="dxa"/>
            <w:shd w:val="clear" w:color="auto" w:fill="FFFF00"/>
          </w:tcPr>
          <w:p w:rsidR="00C4045D" w:rsidRPr="00EA6CA3" w:rsidRDefault="00C4045D" w:rsidP="00002C9A">
            <w:pPr>
              <w:rPr>
                <w:b/>
                <w:szCs w:val="18"/>
              </w:rPr>
            </w:pPr>
          </w:p>
        </w:tc>
        <w:tc>
          <w:tcPr>
            <w:tcW w:w="4961" w:type="dxa"/>
            <w:gridSpan w:val="15"/>
            <w:shd w:val="clear" w:color="auto" w:fill="FFFF00"/>
          </w:tcPr>
          <w:p w:rsidR="00C4045D" w:rsidRPr="00441579" w:rsidRDefault="00C4045D" w:rsidP="00002C9A">
            <w:pPr>
              <w:ind w:left="360"/>
              <w:rPr>
                <w:b/>
                <w:sz w:val="20"/>
                <w:szCs w:val="20"/>
              </w:rPr>
            </w:pPr>
          </w:p>
        </w:tc>
      </w:tr>
      <w:tr w:rsidR="00002C9A" w:rsidRPr="00EA6CA3" w:rsidTr="00730CD6">
        <w:tc>
          <w:tcPr>
            <w:tcW w:w="1101" w:type="dxa"/>
          </w:tcPr>
          <w:p w:rsidR="00002C9A" w:rsidRPr="0047685B" w:rsidRDefault="00002C9A" w:rsidP="00002C9A">
            <w:pPr>
              <w:rPr>
                <w:szCs w:val="18"/>
              </w:rPr>
            </w:pPr>
            <w:r w:rsidRPr="0047685B">
              <w:rPr>
                <w:szCs w:val="18"/>
              </w:rPr>
              <w:t>Groep 3</w:t>
            </w:r>
          </w:p>
        </w:tc>
        <w:tc>
          <w:tcPr>
            <w:tcW w:w="708" w:type="dxa"/>
            <w:shd w:val="clear" w:color="auto" w:fill="FFFFFF" w:themeFill="background1"/>
          </w:tcPr>
          <w:p w:rsidR="00002C9A" w:rsidRPr="0047685B" w:rsidRDefault="00002C9A" w:rsidP="00002C9A">
            <w:pPr>
              <w:jc w:val="both"/>
              <w:rPr>
                <w:szCs w:val="18"/>
              </w:rPr>
            </w:pPr>
            <w:proofErr w:type="spellStart"/>
            <w:r w:rsidRPr="0047685B">
              <w:rPr>
                <w:szCs w:val="18"/>
              </w:rPr>
              <w:t>Td</w:t>
            </w:r>
            <w:proofErr w:type="spellEnd"/>
            <w:r w:rsidRPr="0047685B">
              <w:rPr>
                <w:szCs w:val="18"/>
              </w:rPr>
              <w:t xml:space="preserve"> 3.1</w:t>
            </w:r>
          </w:p>
        </w:tc>
        <w:tc>
          <w:tcPr>
            <w:tcW w:w="7797" w:type="dxa"/>
            <w:shd w:val="clear" w:color="auto" w:fill="FFFFFF" w:themeFill="background1"/>
          </w:tcPr>
          <w:p w:rsidR="00002C9A" w:rsidRPr="00AF31D5" w:rsidRDefault="00002C9A" w:rsidP="001A6135">
            <w:pPr>
              <w:pStyle w:val="Lijstalinea"/>
              <w:numPr>
                <w:ilvl w:val="0"/>
                <w:numId w:val="17"/>
              </w:numPr>
              <w:rPr>
                <w:color w:val="000000"/>
                <w:szCs w:val="18"/>
              </w:rPr>
            </w:pPr>
            <w:r w:rsidRPr="00AF31D5">
              <w:rPr>
                <w:color w:val="000000"/>
                <w:szCs w:val="18"/>
              </w:rPr>
              <w:t>Oriëntatie op de klok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18"/>
              </w:numPr>
              <w:rPr>
                <w:color w:val="000000"/>
                <w:szCs w:val="18"/>
              </w:rPr>
            </w:pPr>
            <w:r w:rsidRPr="00AF31D5">
              <w:rPr>
                <w:szCs w:val="18"/>
              </w:rPr>
              <w:t xml:space="preserve">Weten dat je op een klok de tijd kunt aflezen/ zien 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18"/>
              </w:numPr>
              <w:rPr>
                <w:color w:val="000000"/>
                <w:szCs w:val="18"/>
              </w:rPr>
            </w:pPr>
            <w:r w:rsidRPr="00AF31D5">
              <w:rPr>
                <w:color w:val="000000"/>
                <w:szCs w:val="18"/>
              </w:rPr>
              <w:t>Weten dat we de klok en horloge gebruiken om te weten/ meten dat er tijd voorbij gaat.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18"/>
              </w:numPr>
              <w:rPr>
                <w:color w:val="000000"/>
                <w:szCs w:val="18"/>
              </w:rPr>
            </w:pPr>
            <w:r w:rsidRPr="00AF31D5">
              <w:rPr>
                <w:szCs w:val="18"/>
              </w:rPr>
              <w:t xml:space="preserve">Weten dat een klok een grote en een kleine wijzer heeft 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18"/>
              </w:numPr>
              <w:rPr>
                <w:rFonts w:eastAsia="MS Mincho"/>
                <w:szCs w:val="18"/>
              </w:rPr>
            </w:pPr>
            <w:r w:rsidRPr="00AF31D5">
              <w:rPr>
                <w:color w:val="000000"/>
                <w:szCs w:val="18"/>
              </w:rPr>
              <w:t>Weten dat de wijzers van de klok lopen als er tijd verstrijkt. Dat je daaraan ziet dat het later wordt.</w:t>
            </w:r>
          </w:p>
          <w:p w:rsidR="00002C9A" w:rsidRPr="001A6135" w:rsidRDefault="00002C9A" w:rsidP="001A6135">
            <w:pPr>
              <w:pStyle w:val="Lijstalinea"/>
              <w:numPr>
                <w:ilvl w:val="0"/>
                <w:numId w:val="18"/>
              </w:numPr>
              <w:rPr>
                <w:color w:val="000000"/>
                <w:szCs w:val="18"/>
              </w:rPr>
            </w:pPr>
            <w:r w:rsidRPr="00AF31D5">
              <w:rPr>
                <w:szCs w:val="18"/>
              </w:rPr>
              <w:t xml:space="preserve">Het verschil tussen de grote en de kleine wijzer kennen </w:t>
            </w:r>
          </w:p>
        </w:tc>
        <w:tc>
          <w:tcPr>
            <w:tcW w:w="425" w:type="dxa"/>
            <w:shd w:val="clear" w:color="auto" w:fill="17365D" w:themeFill="text2" w:themeFillShade="BF"/>
          </w:tcPr>
          <w:p w:rsidR="00002C9A" w:rsidRPr="00EA6CA3" w:rsidRDefault="00002C9A" w:rsidP="00002C9A">
            <w:pPr>
              <w:rPr>
                <w:szCs w:val="18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</w:tr>
      <w:tr w:rsidR="00002C9A" w:rsidRPr="00EA6CA3" w:rsidTr="00730CD6">
        <w:tc>
          <w:tcPr>
            <w:tcW w:w="1101" w:type="dxa"/>
          </w:tcPr>
          <w:p w:rsidR="00002C9A" w:rsidRPr="0047685B" w:rsidRDefault="00002C9A" w:rsidP="00002C9A">
            <w:pPr>
              <w:rPr>
                <w:szCs w:val="18"/>
              </w:rPr>
            </w:pPr>
            <w:r w:rsidRPr="0047685B">
              <w:rPr>
                <w:szCs w:val="18"/>
              </w:rPr>
              <w:t>2</w:t>
            </w:r>
            <w:r w:rsidRPr="0047685B">
              <w:rPr>
                <w:szCs w:val="18"/>
                <w:vertAlign w:val="superscript"/>
              </w:rPr>
              <w:t>e</w:t>
            </w:r>
            <w:r w:rsidRPr="0047685B">
              <w:rPr>
                <w:szCs w:val="18"/>
              </w:rPr>
              <w:t xml:space="preserve"> helft groep 3</w:t>
            </w:r>
          </w:p>
        </w:tc>
        <w:tc>
          <w:tcPr>
            <w:tcW w:w="708" w:type="dxa"/>
            <w:shd w:val="clear" w:color="auto" w:fill="FFFFFF" w:themeFill="background1"/>
          </w:tcPr>
          <w:p w:rsidR="00002C9A" w:rsidRPr="0047685B" w:rsidRDefault="00002C9A" w:rsidP="00002C9A">
            <w:pPr>
              <w:jc w:val="both"/>
              <w:rPr>
                <w:szCs w:val="18"/>
              </w:rPr>
            </w:pPr>
            <w:proofErr w:type="spellStart"/>
            <w:r w:rsidRPr="0047685B">
              <w:rPr>
                <w:szCs w:val="18"/>
              </w:rPr>
              <w:t>Td</w:t>
            </w:r>
            <w:proofErr w:type="spellEnd"/>
            <w:r w:rsidRPr="0047685B">
              <w:rPr>
                <w:szCs w:val="18"/>
              </w:rPr>
              <w:t xml:space="preserve"> 3.2</w:t>
            </w:r>
          </w:p>
        </w:tc>
        <w:tc>
          <w:tcPr>
            <w:tcW w:w="7797" w:type="dxa"/>
            <w:shd w:val="clear" w:color="auto" w:fill="FFFFFF" w:themeFill="background1"/>
          </w:tcPr>
          <w:p w:rsidR="00002C9A" w:rsidRPr="00AF31D5" w:rsidRDefault="00002C9A" w:rsidP="001A6135">
            <w:pPr>
              <w:pStyle w:val="Lijstalinea"/>
              <w:numPr>
                <w:ilvl w:val="0"/>
                <w:numId w:val="17"/>
              </w:numPr>
              <w:rPr>
                <w:rFonts w:eastAsia="MS Mincho"/>
                <w:szCs w:val="18"/>
              </w:rPr>
            </w:pPr>
            <w:r w:rsidRPr="00AF31D5">
              <w:rPr>
                <w:rFonts w:eastAsia="MS Mincho"/>
                <w:szCs w:val="18"/>
              </w:rPr>
              <w:t>Hele uren kunnen benoemen (analoog)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19"/>
              </w:numPr>
              <w:spacing w:after="200" w:line="276" w:lineRule="auto"/>
              <w:rPr>
                <w:szCs w:val="18"/>
              </w:rPr>
            </w:pPr>
            <w:r w:rsidRPr="00AF31D5">
              <w:rPr>
                <w:szCs w:val="18"/>
              </w:rPr>
              <w:t xml:space="preserve">hele uren aflezen </w:t>
            </w:r>
          </w:p>
          <w:p w:rsidR="00002C9A" w:rsidRPr="001A6135" w:rsidRDefault="00002C9A" w:rsidP="001A6135">
            <w:pPr>
              <w:pStyle w:val="Lijstalinea"/>
              <w:numPr>
                <w:ilvl w:val="0"/>
                <w:numId w:val="19"/>
              </w:numPr>
              <w:rPr>
                <w:rFonts w:eastAsia="MS Mincho"/>
                <w:szCs w:val="18"/>
              </w:rPr>
            </w:pPr>
            <w:r w:rsidRPr="00AF31D5">
              <w:rPr>
                <w:szCs w:val="18"/>
              </w:rPr>
              <w:t xml:space="preserve">dagelijkse activiteiten koppelen aan de hele uren </w:t>
            </w:r>
          </w:p>
        </w:tc>
        <w:tc>
          <w:tcPr>
            <w:tcW w:w="425" w:type="dxa"/>
            <w:shd w:val="clear" w:color="auto" w:fill="17365D" w:themeFill="text2" w:themeFillShade="BF"/>
          </w:tcPr>
          <w:p w:rsidR="00002C9A" w:rsidRPr="00EA6CA3" w:rsidRDefault="00002C9A" w:rsidP="00002C9A">
            <w:pPr>
              <w:rPr>
                <w:szCs w:val="18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</w:tr>
      <w:tr w:rsidR="00002C9A" w:rsidRPr="00EA6CA3" w:rsidTr="00730CD6">
        <w:tc>
          <w:tcPr>
            <w:tcW w:w="1101" w:type="dxa"/>
          </w:tcPr>
          <w:p w:rsidR="00002C9A" w:rsidRPr="0047685B" w:rsidRDefault="00002C9A" w:rsidP="00002C9A">
            <w:pPr>
              <w:rPr>
                <w:szCs w:val="18"/>
              </w:rPr>
            </w:pPr>
            <w:r w:rsidRPr="0047685B">
              <w:rPr>
                <w:szCs w:val="18"/>
              </w:rPr>
              <w:t>2</w:t>
            </w:r>
            <w:r w:rsidRPr="0047685B">
              <w:rPr>
                <w:szCs w:val="18"/>
                <w:vertAlign w:val="superscript"/>
              </w:rPr>
              <w:t>e</w:t>
            </w:r>
            <w:r w:rsidRPr="0047685B">
              <w:rPr>
                <w:szCs w:val="18"/>
              </w:rPr>
              <w:t xml:space="preserve"> helft groep 3</w:t>
            </w:r>
          </w:p>
        </w:tc>
        <w:tc>
          <w:tcPr>
            <w:tcW w:w="708" w:type="dxa"/>
            <w:shd w:val="clear" w:color="auto" w:fill="FFFFFF" w:themeFill="background1"/>
          </w:tcPr>
          <w:p w:rsidR="00002C9A" w:rsidRPr="0047685B" w:rsidRDefault="00002C9A" w:rsidP="00002C9A">
            <w:pPr>
              <w:jc w:val="both"/>
              <w:rPr>
                <w:szCs w:val="18"/>
              </w:rPr>
            </w:pPr>
            <w:proofErr w:type="spellStart"/>
            <w:r w:rsidRPr="0047685B">
              <w:rPr>
                <w:szCs w:val="18"/>
              </w:rPr>
              <w:t>Td</w:t>
            </w:r>
            <w:proofErr w:type="spellEnd"/>
            <w:r w:rsidRPr="0047685B">
              <w:rPr>
                <w:szCs w:val="18"/>
              </w:rPr>
              <w:t xml:space="preserve"> 3.3</w:t>
            </w:r>
          </w:p>
        </w:tc>
        <w:tc>
          <w:tcPr>
            <w:tcW w:w="7797" w:type="dxa"/>
            <w:shd w:val="clear" w:color="auto" w:fill="FFFFFF" w:themeFill="background1"/>
          </w:tcPr>
          <w:p w:rsidR="00002C9A" w:rsidRPr="00AF31D5" w:rsidRDefault="00002C9A" w:rsidP="001A6135">
            <w:pPr>
              <w:pStyle w:val="Lijstalinea"/>
              <w:numPr>
                <w:ilvl w:val="0"/>
                <w:numId w:val="17"/>
              </w:numPr>
              <w:rPr>
                <w:rFonts w:eastAsia="MS Mincho"/>
                <w:szCs w:val="18"/>
              </w:rPr>
            </w:pPr>
            <w:r w:rsidRPr="00AF31D5">
              <w:rPr>
                <w:rFonts w:eastAsia="MS Mincho"/>
                <w:szCs w:val="18"/>
              </w:rPr>
              <w:t>Halve uren kunnen benoemen (analoog)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20"/>
              </w:numPr>
              <w:spacing w:after="200" w:line="276" w:lineRule="auto"/>
              <w:rPr>
                <w:szCs w:val="18"/>
              </w:rPr>
            </w:pPr>
            <w:r w:rsidRPr="00AF31D5">
              <w:rPr>
                <w:szCs w:val="18"/>
              </w:rPr>
              <w:t xml:space="preserve">halve uren aflezen </w:t>
            </w:r>
          </w:p>
          <w:p w:rsidR="00002C9A" w:rsidRPr="001A6135" w:rsidRDefault="00002C9A" w:rsidP="001A6135">
            <w:pPr>
              <w:pStyle w:val="Lijstalinea"/>
              <w:numPr>
                <w:ilvl w:val="0"/>
                <w:numId w:val="20"/>
              </w:numPr>
              <w:rPr>
                <w:rFonts w:eastAsia="MS Mincho"/>
                <w:szCs w:val="18"/>
              </w:rPr>
            </w:pPr>
            <w:r w:rsidRPr="00AF31D5">
              <w:rPr>
                <w:szCs w:val="18"/>
              </w:rPr>
              <w:t xml:space="preserve">dagelijkse activiteiten aan de halve uren koppelen </w:t>
            </w:r>
          </w:p>
        </w:tc>
        <w:tc>
          <w:tcPr>
            <w:tcW w:w="425" w:type="dxa"/>
            <w:shd w:val="clear" w:color="auto" w:fill="17365D" w:themeFill="text2" w:themeFillShade="BF"/>
          </w:tcPr>
          <w:p w:rsidR="00002C9A" w:rsidRPr="00EA6CA3" w:rsidRDefault="00002C9A" w:rsidP="00002C9A">
            <w:pPr>
              <w:rPr>
                <w:szCs w:val="18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</w:tr>
      <w:tr w:rsidR="00002C9A" w:rsidRPr="00EA6CA3" w:rsidTr="00730CD6">
        <w:tc>
          <w:tcPr>
            <w:tcW w:w="1101" w:type="dxa"/>
          </w:tcPr>
          <w:p w:rsidR="00002C9A" w:rsidRPr="0047685B" w:rsidRDefault="00002C9A" w:rsidP="00002C9A">
            <w:pPr>
              <w:rPr>
                <w:szCs w:val="18"/>
              </w:rPr>
            </w:pPr>
            <w:r w:rsidRPr="0047685B">
              <w:rPr>
                <w:szCs w:val="18"/>
              </w:rPr>
              <w:t>1</w:t>
            </w:r>
            <w:r w:rsidRPr="0047685B">
              <w:rPr>
                <w:szCs w:val="18"/>
                <w:vertAlign w:val="superscript"/>
              </w:rPr>
              <w:t>e</w:t>
            </w:r>
            <w:r w:rsidRPr="0047685B">
              <w:rPr>
                <w:szCs w:val="18"/>
              </w:rPr>
              <w:t xml:space="preserve"> helft groep 4</w:t>
            </w:r>
          </w:p>
        </w:tc>
        <w:tc>
          <w:tcPr>
            <w:tcW w:w="708" w:type="dxa"/>
            <w:shd w:val="clear" w:color="auto" w:fill="FFFFFF" w:themeFill="background1"/>
          </w:tcPr>
          <w:p w:rsidR="00002C9A" w:rsidRPr="0047685B" w:rsidRDefault="00002C9A" w:rsidP="00002C9A">
            <w:pPr>
              <w:jc w:val="both"/>
              <w:rPr>
                <w:szCs w:val="18"/>
              </w:rPr>
            </w:pPr>
            <w:proofErr w:type="spellStart"/>
            <w:r w:rsidRPr="0047685B">
              <w:rPr>
                <w:szCs w:val="18"/>
              </w:rPr>
              <w:t>Td</w:t>
            </w:r>
            <w:proofErr w:type="spellEnd"/>
            <w:r w:rsidRPr="0047685B">
              <w:rPr>
                <w:szCs w:val="18"/>
              </w:rPr>
              <w:t xml:space="preserve"> 3.4</w:t>
            </w:r>
          </w:p>
        </w:tc>
        <w:tc>
          <w:tcPr>
            <w:tcW w:w="7797" w:type="dxa"/>
            <w:shd w:val="clear" w:color="auto" w:fill="FFFFFF" w:themeFill="background1"/>
          </w:tcPr>
          <w:p w:rsidR="00002C9A" w:rsidRPr="00AF31D5" w:rsidRDefault="00002C9A" w:rsidP="001A6135">
            <w:pPr>
              <w:pStyle w:val="Lijstalinea"/>
              <w:numPr>
                <w:ilvl w:val="0"/>
                <w:numId w:val="17"/>
              </w:numPr>
              <w:rPr>
                <w:rFonts w:eastAsia="MS Mincho"/>
                <w:szCs w:val="18"/>
              </w:rPr>
            </w:pPr>
            <w:r w:rsidRPr="00AF31D5">
              <w:rPr>
                <w:rFonts w:eastAsia="MS Mincho"/>
                <w:szCs w:val="18"/>
              </w:rPr>
              <w:t>Kwartieren kunnen benoemen (analoog)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21"/>
              </w:numPr>
              <w:rPr>
                <w:rFonts w:eastAsia="MS Mincho"/>
                <w:szCs w:val="18"/>
              </w:rPr>
            </w:pPr>
            <w:r w:rsidRPr="00AF31D5">
              <w:rPr>
                <w:szCs w:val="18"/>
              </w:rPr>
              <w:t xml:space="preserve">kwart voor en kwart over aflezen  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21"/>
              </w:numPr>
              <w:rPr>
                <w:rFonts w:eastAsia="MS Mincho"/>
                <w:szCs w:val="18"/>
              </w:rPr>
            </w:pPr>
            <w:r w:rsidRPr="00AF31D5">
              <w:rPr>
                <w:szCs w:val="18"/>
              </w:rPr>
              <w:t xml:space="preserve">dagelijkse activiteiten aan de kwartieren koppelen </w:t>
            </w:r>
          </w:p>
          <w:p w:rsidR="00002C9A" w:rsidRPr="001A6135" w:rsidRDefault="00002C9A" w:rsidP="001A6135">
            <w:pPr>
              <w:pStyle w:val="Lijstalinea"/>
              <w:numPr>
                <w:ilvl w:val="0"/>
                <w:numId w:val="21"/>
              </w:numPr>
              <w:rPr>
                <w:rFonts w:eastAsia="MS Mincho"/>
                <w:szCs w:val="18"/>
              </w:rPr>
            </w:pPr>
            <w:r w:rsidRPr="00AF31D5">
              <w:rPr>
                <w:szCs w:val="18"/>
              </w:rPr>
              <w:t xml:space="preserve">hoe lang een kwartier duurt  </w:t>
            </w:r>
          </w:p>
        </w:tc>
        <w:tc>
          <w:tcPr>
            <w:tcW w:w="425" w:type="dxa"/>
            <w:shd w:val="clear" w:color="auto" w:fill="17365D" w:themeFill="text2" w:themeFillShade="BF"/>
          </w:tcPr>
          <w:p w:rsidR="00002C9A" w:rsidRPr="00EA6CA3" w:rsidRDefault="00002C9A" w:rsidP="00002C9A">
            <w:pPr>
              <w:rPr>
                <w:szCs w:val="18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</w:tr>
      <w:tr w:rsidR="00002C9A" w:rsidRPr="00EA6CA3" w:rsidTr="00730CD6">
        <w:tc>
          <w:tcPr>
            <w:tcW w:w="1101" w:type="dxa"/>
          </w:tcPr>
          <w:p w:rsidR="00002C9A" w:rsidRPr="0047685B" w:rsidRDefault="00002C9A" w:rsidP="00002C9A">
            <w:pPr>
              <w:rPr>
                <w:szCs w:val="18"/>
              </w:rPr>
            </w:pPr>
            <w:r w:rsidRPr="0047685B">
              <w:rPr>
                <w:szCs w:val="18"/>
              </w:rPr>
              <w:t>Groep 5</w:t>
            </w:r>
          </w:p>
        </w:tc>
        <w:tc>
          <w:tcPr>
            <w:tcW w:w="708" w:type="dxa"/>
            <w:shd w:val="clear" w:color="auto" w:fill="FFFFFF" w:themeFill="background1"/>
          </w:tcPr>
          <w:p w:rsidR="00002C9A" w:rsidRPr="0047685B" w:rsidRDefault="00002C9A" w:rsidP="00002C9A">
            <w:pPr>
              <w:jc w:val="both"/>
              <w:rPr>
                <w:szCs w:val="18"/>
              </w:rPr>
            </w:pPr>
            <w:proofErr w:type="spellStart"/>
            <w:r w:rsidRPr="0047685B">
              <w:rPr>
                <w:szCs w:val="18"/>
              </w:rPr>
              <w:t>Td</w:t>
            </w:r>
            <w:proofErr w:type="spellEnd"/>
            <w:r w:rsidRPr="0047685B">
              <w:rPr>
                <w:szCs w:val="18"/>
              </w:rPr>
              <w:t xml:space="preserve"> 3.5</w:t>
            </w:r>
          </w:p>
        </w:tc>
        <w:tc>
          <w:tcPr>
            <w:tcW w:w="7797" w:type="dxa"/>
            <w:shd w:val="clear" w:color="auto" w:fill="FFFFFF" w:themeFill="background1"/>
          </w:tcPr>
          <w:p w:rsidR="00002C9A" w:rsidRPr="00AF31D5" w:rsidRDefault="00002C9A" w:rsidP="001A6135">
            <w:pPr>
              <w:pStyle w:val="Lijstalinea"/>
              <w:numPr>
                <w:ilvl w:val="0"/>
                <w:numId w:val="17"/>
              </w:numPr>
              <w:rPr>
                <w:rFonts w:eastAsia="MS Mincho"/>
                <w:szCs w:val="18"/>
              </w:rPr>
            </w:pPr>
            <w:r w:rsidRPr="00AF31D5">
              <w:rPr>
                <w:rFonts w:eastAsia="MS Mincho"/>
                <w:szCs w:val="18"/>
              </w:rPr>
              <w:t>Vijf-minuten standen kunnen benoemen (analoog)</w:t>
            </w:r>
          </w:p>
        </w:tc>
        <w:tc>
          <w:tcPr>
            <w:tcW w:w="425" w:type="dxa"/>
            <w:shd w:val="clear" w:color="auto" w:fill="17365D" w:themeFill="text2" w:themeFillShade="BF"/>
          </w:tcPr>
          <w:p w:rsidR="00002C9A" w:rsidRPr="00EA6CA3" w:rsidRDefault="00002C9A" w:rsidP="00002C9A">
            <w:pPr>
              <w:rPr>
                <w:szCs w:val="18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</w:tr>
      <w:tr w:rsidR="00002C9A" w:rsidRPr="00EA6CA3" w:rsidTr="00730CD6">
        <w:tc>
          <w:tcPr>
            <w:tcW w:w="1101" w:type="dxa"/>
          </w:tcPr>
          <w:p w:rsidR="00002C9A" w:rsidRPr="0047685B" w:rsidRDefault="00002C9A" w:rsidP="00002C9A">
            <w:pPr>
              <w:rPr>
                <w:szCs w:val="18"/>
              </w:rPr>
            </w:pPr>
            <w:r w:rsidRPr="0047685B">
              <w:rPr>
                <w:szCs w:val="18"/>
              </w:rPr>
              <w:t>1</w:t>
            </w:r>
            <w:r w:rsidRPr="0047685B">
              <w:rPr>
                <w:szCs w:val="18"/>
                <w:vertAlign w:val="superscript"/>
              </w:rPr>
              <w:t>e</w:t>
            </w:r>
            <w:r w:rsidRPr="0047685B">
              <w:rPr>
                <w:szCs w:val="18"/>
              </w:rPr>
              <w:t xml:space="preserve"> helft groep 4</w:t>
            </w:r>
          </w:p>
        </w:tc>
        <w:tc>
          <w:tcPr>
            <w:tcW w:w="708" w:type="dxa"/>
            <w:shd w:val="clear" w:color="auto" w:fill="FFFFFF" w:themeFill="background1"/>
          </w:tcPr>
          <w:p w:rsidR="00002C9A" w:rsidRPr="0047685B" w:rsidRDefault="00002C9A" w:rsidP="00002C9A">
            <w:pPr>
              <w:jc w:val="both"/>
              <w:rPr>
                <w:szCs w:val="18"/>
              </w:rPr>
            </w:pPr>
            <w:proofErr w:type="spellStart"/>
            <w:r w:rsidRPr="0047685B">
              <w:rPr>
                <w:szCs w:val="18"/>
              </w:rPr>
              <w:t>Td</w:t>
            </w:r>
            <w:proofErr w:type="spellEnd"/>
            <w:r w:rsidRPr="0047685B">
              <w:rPr>
                <w:szCs w:val="18"/>
              </w:rPr>
              <w:t xml:space="preserve"> 3.6</w:t>
            </w:r>
          </w:p>
        </w:tc>
        <w:tc>
          <w:tcPr>
            <w:tcW w:w="7797" w:type="dxa"/>
            <w:shd w:val="clear" w:color="auto" w:fill="FFFFFF" w:themeFill="background1"/>
          </w:tcPr>
          <w:p w:rsidR="00002C9A" w:rsidRPr="00AF31D5" w:rsidRDefault="00002C9A" w:rsidP="001A6135">
            <w:pPr>
              <w:pStyle w:val="Lijstalinea"/>
              <w:numPr>
                <w:ilvl w:val="0"/>
                <w:numId w:val="17"/>
              </w:numPr>
              <w:rPr>
                <w:szCs w:val="18"/>
              </w:rPr>
            </w:pPr>
            <w:r w:rsidRPr="00AF31D5">
              <w:rPr>
                <w:szCs w:val="18"/>
              </w:rPr>
              <w:t>Ritme van een dag (24 uur): uur, minuut, seconde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22"/>
              </w:numPr>
              <w:rPr>
                <w:szCs w:val="18"/>
              </w:rPr>
            </w:pPr>
            <w:r w:rsidRPr="00AF31D5">
              <w:rPr>
                <w:szCs w:val="18"/>
              </w:rPr>
              <w:t>Weten dat er 24 uur in een dag gaan (etmaal), 60 minuten in een uur, 60 seconden in een minuut. Verbanden hier tussen kennen.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22"/>
              </w:numPr>
              <w:rPr>
                <w:szCs w:val="18"/>
              </w:rPr>
            </w:pPr>
            <w:r w:rsidRPr="00AF31D5">
              <w:rPr>
                <w:szCs w:val="18"/>
              </w:rPr>
              <w:t xml:space="preserve">de volgende klokfeiten:  </w:t>
            </w:r>
          </w:p>
          <w:p w:rsidR="00002C9A" w:rsidRDefault="00002C9A" w:rsidP="001A6135">
            <w:pPr>
              <w:pStyle w:val="Lijstalinea"/>
              <w:numPr>
                <w:ilvl w:val="1"/>
                <w:numId w:val="22"/>
              </w:numPr>
              <w:rPr>
                <w:szCs w:val="18"/>
              </w:rPr>
            </w:pPr>
            <w:r w:rsidRPr="00AF31D5">
              <w:rPr>
                <w:szCs w:val="18"/>
              </w:rPr>
              <w:t xml:space="preserve">1 uur = 60 minuten </w:t>
            </w:r>
          </w:p>
          <w:p w:rsidR="00002C9A" w:rsidRPr="00AF31D5" w:rsidRDefault="00002C9A" w:rsidP="001A6135">
            <w:pPr>
              <w:pStyle w:val="Lijstalinea"/>
              <w:numPr>
                <w:ilvl w:val="1"/>
                <w:numId w:val="22"/>
              </w:numPr>
              <w:rPr>
                <w:szCs w:val="18"/>
              </w:rPr>
            </w:pPr>
            <w:r w:rsidRPr="00AF31D5">
              <w:rPr>
                <w:szCs w:val="18"/>
              </w:rPr>
              <w:t xml:space="preserve">half uur = 30 minuten </w:t>
            </w:r>
          </w:p>
          <w:p w:rsidR="00002C9A" w:rsidRPr="00AF31D5" w:rsidRDefault="00002C9A" w:rsidP="001A6135">
            <w:pPr>
              <w:pStyle w:val="Lijstalinea"/>
              <w:numPr>
                <w:ilvl w:val="1"/>
                <w:numId w:val="22"/>
              </w:numPr>
              <w:rPr>
                <w:szCs w:val="18"/>
              </w:rPr>
            </w:pPr>
            <w:r w:rsidRPr="00AF31D5">
              <w:rPr>
                <w:szCs w:val="18"/>
              </w:rPr>
              <w:t xml:space="preserve">1 kwartier = 15 minuten </w:t>
            </w:r>
          </w:p>
          <w:p w:rsidR="00002C9A" w:rsidRDefault="00002C9A" w:rsidP="001A6135">
            <w:pPr>
              <w:pStyle w:val="Lijstalinea"/>
              <w:numPr>
                <w:ilvl w:val="1"/>
                <w:numId w:val="22"/>
              </w:numPr>
              <w:rPr>
                <w:szCs w:val="18"/>
              </w:rPr>
            </w:pPr>
            <w:r w:rsidRPr="00AF31D5">
              <w:rPr>
                <w:szCs w:val="18"/>
              </w:rPr>
              <w:t xml:space="preserve">1 uur = 4 kwartier </w:t>
            </w:r>
          </w:p>
          <w:p w:rsidR="00002C9A" w:rsidRPr="00AF31D5" w:rsidRDefault="00002C9A" w:rsidP="001A6135">
            <w:pPr>
              <w:pStyle w:val="Lijstalinea"/>
              <w:numPr>
                <w:ilvl w:val="1"/>
                <w:numId w:val="22"/>
              </w:numPr>
              <w:rPr>
                <w:szCs w:val="18"/>
              </w:rPr>
            </w:pPr>
            <w:r w:rsidRPr="00AF31D5">
              <w:rPr>
                <w:szCs w:val="18"/>
              </w:rPr>
              <w:t xml:space="preserve">half uur = 2 kwartier </w:t>
            </w:r>
          </w:p>
          <w:p w:rsidR="00002C9A" w:rsidRDefault="00002C9A" w:rsidP="001A6135">
            <w:pPr>
              <w:pStyle w:val="Lijstalinea"/>
              <w:numPr>
                <w:ilvl w:val="1"/>
                <w:numId w:val="22"/>
              </w:numPr>
              <w:rPr>
                <w:szCs w:val="18"/>
              </w:rPr>
            </w:pPr>
            <w:r w:rsidRPr="00AF31D5">
              <w:rPr>
                <w:szCs w:val="18"/>
              </w:rPr>
              <w:t xml:space="preserve">1 uur = 2 x half uur </w:t>
            </w:r>
          </w:p>
          <w:p w:rsidR="00002C9A" w:rsidRPr="00AF31D5" w:rsidRDefault="00002C9A" w:rsidP="001A6135">
            <w:pPr>
              <w:pStyle w:val="Lijstalinea"/>
              <w:numPr>
                <w:ilvl w:val="1"/>
                <w:numId w:val="22"/>
              </w:numPr>
              <w:rPr>
                <w:szCs w:val="18"/>
              </w:rPr>
            </w:pPr>
            <w:r w:rsidRPr="00AF31D5">
              <w:rPr>
                <w:szCs w:val="18"/>
              </w:rPr>
              <w:t xml:space="preserve">1 dag = 24 uur </w:t>
            </w:r>
          </w:p>
        </w:tc>
        <w:tc>
          <w:tcPr>
            <w:tcW w:w="425" w:type="dxa"/>
            <w:shd w:val="clear" w:color="auto" w:fill="17365D" w:themeFill="text2" w:themeFillShade="BF"/>
          </w:tcPr>
          <w:p w:rsidR="00002C9A" w:rsidRPr="00EA6CA3" w:rsidRDefault="00002C9A" w:rsidP="00002C9A">
            <w:pPr>
              <w:rPr>
                <w:szCs w:val="18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</w:tr>
      <w:tr w:rsidR="00002C9A" w:rsidRPr="00EA6CA3" w:rsidTr="00730CD6">
        <w:tc>
          <w:tcPr>
            <w:tcW w:w="1101" w:type="dxa"/>
          </w:tcPr>
          <w:p w:rsidR="00002C9A" w:rsidRPr="0047685B" w:rsidRDefault="00002C9A" w:rsidP="00002C9A">
            <w:pPr>
              <w:rPr>
                <w:szCs w:val="18"/>
              </w:rPr>
            </w:pPr>
            <w:r w:rsidRPr="0047685B">
              <w:rPr>
                <w:szCs w:val="18"/>
              </w:rPr>
              <w:t>2</w:t>
            </w:r>
            <w:r w:rsidRPr="0047685B">
              <w:rPr>
                <w:szCs w:val="18"/>
                <w:vertAlign w:val="superscript"/>
              </w:rPr>
              <w:t>e</w:t>
            </w:r>
            <w:r w:rsidRPr="0047685B">
              <w:rPr>
                <w:szCs w:val="18"/>
              </w:rPr>
              <w:t xml:space="preserve"> helft groep 4</w:t>
            </w:r>
          </w:p>
        </w:tc>
        <w:tc>
          <w:tcPr>
            <w:tcW w:w="708" w:type="dxa"/>
            <w:shd w:val="clear" w:color="auto" w:fill="FFFFFF" w:themeFill="background1"/>
          </w:tcPr>
          <w:p w:rsidR="00002C9A" w:rsidRPr="0047685B" w:rsidRDefault="00002C9A" w:rsidP="00002C9A">
            <w:pPr>
              <w:jc w:val="both"/>
              <w:rPr>
                <w:szCs w:val="18"/>
              </w:rPr>
            </w:pPr>
            <w:proofErr w:type="spellStart"/>
            <w:r w:rsidRPr="0047685B">
              <w:rPr>
                <w:szCs w:val="18"/>
              </w:rPr>
              <w:t>Td</w:t>
            </w:r>
            <w:proofErr w:type="spellEnd"/>
            <w:r w:rsidRPr="0047685B">
              <w:rPr>
                <w:szCs w:val="18"/>
              </w:rPr>
              <w:t xml:space="preserve"> 3.7</w:t>
            </w:r>
          </w:p>
        </w:tc>
        <w:tc>
          <w:tcPr>
            <w:tcW w:w="7797" w:type="dxa"/>
            <w:shd w:val="clear" w:color="auto" w:fill="FFFFFF" w:themeFill="background1"/>
          </w:tcPr>
          <w:p w:rsidR="00002C9A" w:rsidRPr="00AF31D5" w:rsidRDefault="00002C9A" w:rsidP="001A6135">
            <w:pPr>
              <w:pStyle w:val="Lijstalinea"/>
              <w:numPr>
                <w:ilvl w:val="0"/>
                <w:numId w:val="23"/>
              </w:numPr>
              <w:rPr>
                <w:rFonts w:eastAsia="MS Mincho"/>
                <w:szCs w:val="18"/>
              </w:rPr>
            </w:pPr>
            <w:r w:rsidRPr="00AF31D5">
              <w:rPr>
                <w:rFonts w:eastAsia="MS Mincho"/>
                <w:szCs w:val="18"/>
              </w:rPr>
              <w:t>Een kloktijd benoemen vanuit 'ankerpunten'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24"/>
              </w:numPr>
              <w:rPr>
                <w:rFonts w:eastAsia="MS Mincho"/>
                <w:szCs w:val="18"/>
              </w:rPr>
            </w:pPr>
            <w:r w:rsidRPr="00AF31D5">
              <w:rPr>
                <w:rFonts w:eastAsia="MS Mincho"/>
                <w:szCs w:val="18"/>
              </w:rPr>
              <w:t>"het is bijna half 6" of "het is net elf uur geweest"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24"/>
              </w:numPr>
              <w:rPr>
                <w:rFonts w:eastAsia="MS Mincho"/>
                <w:szCs w:val="18"/>
              </w:rPr>
            </w:pPr>
            <w:r w:rsidRPr="00AF31D5">
              <w:rPr>
                <w:szCs w:val="18"/>
              </w:rPr>
              <w:lastRenderedPageBreak/>
              <w:t>globaal klokkijken (het is bijna kwart voor, het is net tien uur</w:t>
            </w:r>
            <w:r>
              <w:rPr>
                <w:szCs w:val="18"/>
              </w:rPr>
              <w:t xml:space="preserve"> geweest)</w:t>
            </w:r>
          </w:p>
          <w:p w:rsidR="00002C9A" w:rsidRPr="001A6135" w:rsidRDefault="00002C9A" w:rsidP="001A6135">
            <w:pPr>
              <w:pStyle w:val="Lijstalinea"/>
              <w:numPr>
                <w:ilvl w:val="0"/>
                <w:numId w:val="24"/>
              </w:numPr>
              <w:rPr>
                <w:rFonts w:eastAsia="MS Mincho"/>
                <w:szCs w:val="18"/>
              </w:rPr>
            </w:pPr>
            <w:r w:rsidRPr="00AF31D5">
              <w:rPr>
                <w:szCs w:val="18"/>
              </w:rPr>
              <w:t xml:space="preserve">tijdstippen instellen of intekenen (analoog) </w:t>
            </w:r>
          </w:p>
        </w:tc>
        <w:tc>
          <w:tcPr>
            <w:tcW w:w="425" w:type="dxa"/>
            <w:shd w:val="clear" w:color="auto" w:fill="17365D" w:themeFill="text2" w:themeFillShade="BF"/>
          </w:tcPr>
          <w:p w:rsidR="00002C9A" w:rsidRPr="00EA6CA3" w:rsidRDefault="00002C9A" w:rsidP="00002C9A">
            <w:pPr>
              <w:rPr>
                <w:szCs w:val="18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</w:tr>
      <w:tr w:rsidR="00002C9A" w:rsidRPr="00EA6CA3" w:rsidTr="00730CD6">
        <w:tc>
          <w:tcPr>
            <w:tcW w:w="1101" w:type="dxa"/>
          </w:tcPr>
          <w:p w:rsidR="00002C9A" w:rsidRPr="0047685B" w:rsidRDefault="00002C9A" w:rsidP="00002C9A">
            <w:pPr>
              <w:rPr>
                <w:szCs w:val="18"/>
              </w:rPr>
            </w:pPr>
            <w:r w:rsidRPr="0047685B">
              <w:rPr>
                <w:szCs w:val="18"/>
              </w:rPr>
              <w:t xml:space="preserve"> Groep 6</w:t>
            </w:r>
          </w:p>
        </w:tc>
        <w:tc>
          <w:tcPr>
            <w:tcW w:w="708" w:type="dxa"/>
            <w:shd w:val="clear" w:color="auto" w:fill="FFFFFF" w:themeFill="background1"/>
          </w:tcPr>
          <w:p w:rsidR="00002C9A" w:rsidRPr="0047685B" w:rsidRDefault="00002C9A" w:rsidP="00002C9A">
            <w:pPr>
              <w:jc w:val="both"/>
              <w:rPr>
                <w:szCs w:val="18"/>
              </w:rPr>
            </w:pPr>
            <w:proofErr w:type="spellStart"/>
            <w:r w:rsidRPr="0047685B">
              <w:rPr>
                <w:szCs w:val="18"/>
              </w:rPr>
              <w:t>Td</w:t>
            </w:r>
            <w:proofErr w:type="spellEnd"/>
            <w:r w:rsidRPr="0047685B">
              <w:rPr>
                <w:szCs w:val="18"/>
              </w:rPr>
              <w:t xml:space="preserve"> 3.8</w:t>
            </w:r>
          </w:p>
        </w:tc>
        <w:tc>
          <w:tcPr>
            <w:tcW w:w="7797" w:type="dxa"/>
            <w:shd w:val="clear" w:color="auto" w:fill="FFFFFF" w:themeFill="background1"/>
          </w:tcPr>
          <w:p w:rsidR="00002C9A" w:rsidRPr="00AF31D5" w:rsidRDefault="00002C9A" w:rsidP="001A6135">
            <w:pPr>
              <w:pStyle w:val="Lijstalinea"/>
              <w:numPr>
                <w:ilvl w:val="0"/>
                <w:numId w:val="17"/>
              </w:numPr>
              <w:rPr>
                <w:szCs w:val="18"/>
              </w:rPr>
            </w:pPr>
            <w:r w:rsidRPr="00AF31D5">
              <w:rPr>
                <w:szCs w:val="18"/>
              </w:rPr>
              <w:t>Lagere digitale tijden kunnen benoemen (09:35)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25"/>
              </w:numPr>
              <w:spacing w:after="200" w:line="276" w:lineRule="auto"/>
              <w:rPr>
                <w:szCs w:val="18"/>
              </w:rPr>
            </w:pPr>
            <w:r w:rsidRPr="00AF31D5">
              <w:rPr>
                <w:szCs w:val="18"/>
              </w:rPr>
              <w:t xml:space="preserve">De tijd tot 12:00 uur aflezen op een digitale klok (het is 8 uur en 25 minuten) 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25"/>
              </w:numPr>
              <w:spacing w:after="200" w:line="276" w:lineRule="auto"/>
              <w:rPr>
                <w:szCs w:val="18"/>
              </w:rPr>
            </w:pPr>
            <w:r w:rsidRPr="00AF31D5">
              <w:rPr>
                <w:szCs w:val="18"/>
              </w:rPr>
              <w:t xml:space="preserve">Digitale tijden verbinden met een dagindeling </w:t>
            </w:r>
          </w:p>
          <w:p w:rsidR="00002C9A" w:rsidRPr="001A6135" w:rsidRDefault="00002C9A" w:rsidP="001A6135">
            <w:pPr>
              <w:pStyle w:val="Lijstalinea"/>
              <w:numPr>
                <w:ilvl w:val="0"/>
                <w:numId w:val="25"/>
              </w:numPr>
              <w:spacing w:after="200" w:line="276" w:lineRule="auto"/>
              <w:rPr>
                <w:szCs w:val="18"/>
              </w:rPr>
            </w:pPr>
            <w:r w:rsidRPr="00AF31D5">
              <w:rPr>
                <w:szCs w:val="18"/>
              </w:rPr>
              <w:t>Omzetten van analoog naar digitaal en omgekeerd (geen beheersingsdoel!)</w:t>
            </w:r>
          </w:p>
        </w:tc>
        <w:tc>
          <w:tcPr>
            <w:tcW w:w="425" w:type="dxa"/>
            <w:shd w:val="clear" w:color="auto" w:fill="17365D" w:themeFill="text2" w:themeFillShade="BF"/>
          </w:tcPr>
          <w:p w:rsidR="00002C9A" w:rsidRPr="00EA6CA3" w:rsidRDefault="00002C9A" w:rsidP="00002C9A">
            <w:pPr>
              <w:rPr>
                <w:szCs w:val="18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</w:tr>
      <w:tr w:rsidR="00002C9A" w:rsidRPr="00EA6CA3" w:rsidTr="00002C9A">
        <w:tc>
          <w:tcPr>
            <w:tcW w:w="1101" w:type="dxa"/>
          </w:tcPr>
          <w:p w:rsidR="00002C9A" w:rsidRPr="0047685B" w:rsidRDefault="00002C9A" w:rsidP="00002C9A">
            <w:pPr>
              <w:rPr>
                <w:szCs w:val="18"/>
              </w:rPr>
            </w:pPr>
            <w:r w:rsidRPr="0047685B">
              <w:rPr>
                <w:szCs w:val="18"/>
              </w:rPr>
              <w:t>VO-1</w:t>
            </w:r>
          </w:p>
        </w:tc>
        <w:tc>
          <w:tcPr>
            <w:tcW w:w="708" w:type="dxa"/>
            <w:shd w:val="clear" w:color="auto" w:fill="FFFFFF" w:themeFill="background1"/>
          </w:tcPr>
          <w:p w:rsidR="00002C9A" w:rsidRPr="0047685B" w:rsidRDefault="00002C9A" w:rsidP="00002C9A">
            <w:pPr>
              <w:jc w:val="both"/>
              <w:rPr>
                <w:szCs w:val="18"/>
              </w:rPr>
            </w:pPr>
            <w:proofErr w:type="spellStart"/>
            <w:r w:rsidRPr="0047685B">
              <w:rPr>
                <w:szCs w:val="18"/>
              </w:rPr>
              <w:t>Td</w:t>
            </w:r>
            <w:proofErr w:type="spellEnd"/>
            <w:r w:rsidRPr="0047685B">
              <w:rPr>
                <w:szCs w:val="18"/>
              </w:rPr>
              <w:t xml:space="preserve"> 3.9</w:t>
            </w:r>
          </w:p>
        </w:tc>
        <w:tc>
          <w:tcPr>
            <w:tcW w:w="7797" w:type="dxa"/>
            <w:shd w:val="clear" w:color="auto" w:fill="FFFFFF" w:themeFill="background1"/>
          </w:tcPr>
          <w:p w:rsidR="00002C9A" w:rsidRPr="00AF31D5" w:rsidRDefault="00002C9A" w:rsidP="001A6135">
            <w:pPr>
              <w:pStyle w:val="Lijstalinea"/>
              <w:numPr>
                <w:ilvl w:val="0"/>
                <w:numId w:val="17"/>
              </w:numPr>
              <w:rPr>
                <w:szCs w:val="18"/>
              </w:rPr>
            </w:pPr>
            <w:r w:rsidRPr="00AF31D5">
              <w:rPr>
                <w:szCs w:val="18"/>
              </w:rPr>
              <w:t xml:space="preserve">Hogere digitale tijden kunnen benoemen (21:35) </w:t>
            </w:r>
          </w:p>
          <w:p w:rsidR="00002C9A" w:rsidRPr="001A6135" w:rsidRDefault="00002C9A" w:rsidP="001A6135">
            <w:pPr>
              <w:pStyle w:val="Lijstalinea"/>
              <w:numPr>
                <w:ilvl w:val="0"/>
                <w:numId w:val="26"/>
              </w:numPr>
              <w:spacing w:after="200" w:line="276" w:lineRule="auto"/>
              <w:rPr>
                <w:szCs w:val="18"/>
              </w:rPr>
            </w:pPr>
            <w:r w:rsidRPr="00AF31D5">
              <w:rPr>
                <w:szCs w:val="18"/>
              </w:rPr>
              <w:t>digitale tijden (ook b</w:t>
            </w:r>
            <w:r>
              <w:rPr>
                <w:szCs w:val="18"/>
              </w:rPr>
              <w:t xml:space="preserve">oven de 12) aflezen en noteren </w:t>
            </w:r>
          </w:p>
        </w:tc>
        <w:tc>
          <w:tcPr>
            <w:tcW w:w="425" w:type="dxa"/>
            <w:shd w:val="clear" w:color="auto" w:fill="00B0F0"/>
          </w:tcPr>
          <w:p w:rsidR="00002C9A" w:rsidRPr="00EA6CA3" w:rsidRDefault="00002C9A" w:rsidP="00002C9A">
            <w:pPr>
              <w:rPr>
                <w:szCs w:val="18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</w:tr>
      <w:tr w:rsidR="00002C9A" w:rsidRPr="00EA6CA3" w:rsidTr="00002C9A">
        <w:tc>
          <w:tcPr>
            <w:tcW w:w="1101" w:type="dxa"/>
          </w:tcPr>
          <w:p w:rsidR="00002C9A" w:rsidRPr="0047685B" w:rsidRDefault="00002C9A" w:rsidP="00002C9A">
            <w:pPr>
              <w:rPr>
                <w:szCs w:val="18"/>
              </w:rPr>
            </w:pPr>
            <w:r w:rsidRPr="0047685B">
              <w:rPr>
                <w:szCs w:val="18"/>
              </w:rPr>
              <w:t>VO-1</w:t>
            </w:r>
          </w:p>
        </w:tc>
        <w:tc>
          <w:tcPr>
            <w:tcW w:w="708" w:type="dxa"/>
            <w:shd w:val="clear" w:color="auto" w:fill="FFFFFF" w:themeFill="background1"/>
          </w:tcPr>
          <w:p w:rsidR="00002C9A" w:rsidRPr="0047685B" w:rsidRDefault="00002C9A" w:rsidP="00002C9A">
            <w:pPr>
              <w:jc w:val="both"/>
              <w:rPr>
                <w:szCs w:val="18"/>
              </w:rPr>
            </w:pPr>
            <w:proofErr w:type="spellStart"/>
            <w:r w:rsidRPr="0047685B">
              <w:rPr>
                <w:szCs w:val="18"/>
              </w:rPr>
              <w:t>Td</w:t>
            </w:r>
            <w:proofErr w:type="spellEnd"/>
            <w:r w:rsidRPr="0047685B">
              <w:rPr>
                <w:szCs w:val="18"/>
              </w:rPr>
              <w:t xml:space="preserve"> 3.10</w:t>
            </w:r>
          </w:p>
        </w:tc>
        <w:tc>
          <w:tcPr>
            <w:tcW w:w="7797" w:type="dxa"/>
            <w:shd w:val="clear" w:color="auto" w:fill="FFFFFF" w:themeFill="background1"/>
          </w:tcPr>
          <w:p w:rsidR="00002C9A" w:rsidRPr="001A6135" w:rsidRDefault="00002C9A" w:rsidP="001A6135">
            <w:pPr>
              <w:pStyle w:val="Lijstalinea"/>
              <w:numPr>
                <w:ilvl w:val="0"/>
                <w:numId w:val="17"/>
              </w:numPr>
              <w:rPr>
                <w:szCs w:val="18"/>
              </w:rPr>
            </w:pPr>
            <w:r w:rsidRPr="00AF31D5">
              <w:rPr>
                <w:szCs w:val="18"/>
              </w:rPr>
              <w:t xml:space="preserve">Hoe kun je zien of het voor of na de middag is? </w:t>
            </w:r>
            <w:proofErr w:type="spellStart"/>
            <w:r w:rsidRPr="00AF31D5">
              <w:rPr>
                <w:szCs w:val="18"/>
              </w:rPr>
              <w:t>Bijv</w:t>
            </w:r>
            <w:proofErr w:type="spellEnd"/>
            <w:r w:rsidRPr="00AF31D5">
              <w:rPr>
                <w:szCs w:val="18"/>
              </w:rPr>
              <w:t xml:space="preserve"> bij 11.15 uur? (in voortgezet onderwijs)</w:t>
            </w:r>
          </w:p>
        </w:tc>
        <w:tc>
          <w:tcPr>
            <w:tcW w:w="425" w:type="dxa"/>
            <w:shd w:val="clear" w:color="auto" w:fill="00B0F0"/>
          </w:tcPr>
          <w:p w:rsidR="00002C9A" w:rsidRPr="00EA6CA3" w:rsidRDefault="00002C9A" w:rsidP="00002C9A">
            <w:pPr>
              <w:rPr>
                <w:szCs w:val="18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</w:tr>
      <w:tr w:rsidR="00C4045D" w:rsidRPr="00EA6CA3" w:rsidTr="0014628D">
        <w:tc>
          <w:tcPr>
            <w:tcW w:w="1101" w:type="dxa"/>
            <w:shd w:val="clear" w:color="auto" w:fill="FFFF00"/>
          </w:tcPr>
          <w:p w:rsidR="00C4045D" w:rsidRPr="0047685B" w:rsidRDefault="00C4045D" w:rsidP="00002C9A">
            <w:pPr>
              <w:rPr>
                <w:b/>
                <w:szCs w:val="18"/>
              </w:rPr>
            </w:pPr>
            <w:r w:rsidRPr="0047685B">
              <w:rPr>
                <w:b/>
                <w:szCs w:val="18"/>
              </w:rPr>
              <w:t>Vanaf</w:t>
            </w:r>
          </w:p>
        </w:tc>
        <w:tc>
          <w:tcPr>
            <w:tcW w:w="708" w:type="dxa"/>
            <w:shd w:val="clear" w:color="auto" w:fill="FFFF00"/>
          </w:tcPr>
          <w:p w:rsidR="00C4045D" w:rsidRPr="0047685B" w:rsidRDefault="00C4045D" w:rsidP="00002C9A">
            <w:pPr>
              <w:pStyle w:val="Lijstalinea"/>
              <w:jc w:val="both"/>
              <w:rPr>
                <w:b/>
                <w:szCs w:val="18"/>
              </w:rPr>
            </w:pPr>
          </w:p>
        </w:tc>
        <w:tc>
          <w:tcPr>
            <w:tcW w:w="7797" w:type="dxa"/>
            <w:shd w:val="clear" w:color="auto" w:fill="FFFF00"/>
            <w:vAlign w:val="center"/>
          </w:tcPr>
          <w:p w:rsidR="00C4045D" w:rsidRPr="00AF31D5" w:rsidRDefault="00C4045D" w:rsidP="00002C9A">
            <w:pPr>
              <w:jc w:val="center"/>
              <w:rPr>
                <w:b/>
                <w:szCs w:val="18"/>
              </w:rPr>
            </w:pPr>
            <w:r w:rsidRPr="00AF31D5">
              <w:rPr>
                <w:rFonts w:cs="Arial"/>
                <w:b/>
                <w:szCs w:val="18"/>
              </w:rPr>
              <w:t>4. Schattingen maken over tijdsduur</w:t>
            </w:r>
          </w:p>
        </w:tc>
        <w:tc>
          <w:tcPr>
            <w:tcW w:w="425" w:type="dxa"/>
            <w:shd w:val="clear" w:color="auto" w:fill="FFFF00"/>
          </w:tcPr>
          <w:p w:rsidR="00C4045D" w:rsidRPr="00EA6CA3" w:rsidRDefault="00C4045D" w:rsidP="00002C9A">
            <w:pPr>
              <w:rPr>
                <w:b/>
                <w:szCs w:val="18"/>
              </w:rPr>
            </w:pPr>
          </w:p>
        </w:tc>
        <w:tc>
          <w:tcPr>
            <w:tcW w:w="4961" w:type="dxa"/>
            <w:gridSpan w:val="15"/>
            <w:shd w:val="clear" w:color="auto" w:fill="FFFF00"/>
          </w:tcPr>
          <w:p w:rsidR="00C4045D" w:rsidRPr="00441579" w:rsidRDefault="00C4045D" w:rsidP="00002C9A">
            <w:pPr>
              <w:ind w:left="360"/>
              <w:rPr>
                <w:b/>
                <w:sz w:val="20"/>
                <w:szCs w:val="20"/>
              </w:rPr>
            </w:pPr>
          </w:p>
        </w:tc>
      </w:tr>
      <w:tr w:rsidR="00002C9A" w:rsidRPr="00EA6CA3" w:rsidTr="00730CD6">
        <w:tc>
          <w:tcPr>
            <w:tcW w:w="1101" w:type="dxa"/>
            <w:shd w:val="clear" w:color="auto" w:fill="FFFFFF" w:themeFill="background1"/>
          </w:tcPr>
          <w:p w:rsidR="00002C9A" w:rsidRPr="0047685B" w:rsidRDefault="00002C9A" w:rsidP="00002C9A">
            <w:pPr>
              <w:rPr>
                <w:szCs w:val="18"/>
              </w:rPr>
            </w:pPr>
            <w:r w:rsidRPr="0047685B">
              <w:rPr>
                <w:szCs w:val="18"/>
              </w:rPr>
              <w:t>2</w:t>
            </w:r>
            <w:r w:rsidRPr="0047685B">
              <w:rPr>
                <w:szCs w:val="18"/>
                <w:vertAlign w:val="superscript"/>
              </w:rPr>
              <w:t>e</w:t>
            </w:r>
            <w:r w:rsidRPr="0047685B">
              <w:rPr>
                <w:szCs w:val="18"/>
              </w:rPr>
              <w:t xml:space="preserve"> helft groep 7</w:t>
            </w:r>
          </w:p>
        </w:tc>
        <w:tc>
          <w:tcPr>
            <w:tcW w:w="708" w:type="dxa"/>
            <w:shd w:val="clear" w:color="auto" w:fill="FFFFFF" w:themeFill="background1"/>
          </w:tcPr>
          <w:p w:rsidR="00002C9A" w:rsidRPr="0047685B" w:rsidRDefault="00002C9A" w:rsidP="00002C9A">
            <w:pPr>
              <w:pStyle w:val="Lijstalinea"/>
              <w:ind w:left="0"/>
              <w:jc w:val="both"/>
              <w:rPr>
                <w:szCs w:val="18"/>
              </w:rPr>
            </w:pPr>
            <w:proofErr w:type="spellStart"/>
            <w:r w:rsidRPr="0047685B">
              <w:rPr>
                <w:szCs w:val="18"/>
              </w:rPr>
              <w:t>Td</w:t>
            </w:r>
            <w:proofErr w:type="spellEnd"/>
            <w:r w:rsidRPr="0047685B">
              <w:rPr>
                <w:szCs w:val="18"/>
              </w:rPr>
              <w:t xml:space="preserve"> 4.1</w:t>
            </w:r>
          </w:p>
        </w:tc>
        <w:tc>
          <w:tcPr>
            <w:tcW w:w="7797" w:type="dxa"/>
            <w:shd w:val="clear" w:color="auto" w:fill="FFFFFF" w:themeFill="background1"/>
          </w:tcPr>
          <w:p w:rsidR="00002C9A" w:rsidRPr="00AF31D5" w:rsidRDefault="00002C9A" w:rsidP="00002C9A">
            <w:pPr>
              <w:pStyle w:val="Lijstalinea"/>
              <w:numPr>
                <w:ilvl w:val="0"/>
                <w:numId w:val="1"/>
              </w:numPr>
              <w:ind w:left="360"/>
              <w:rPr>
                <w:szCs w:val="18"/>
              </w:rPr>
            </w:pPr>
            <w:r w:rsidRPr="00AF31D5">
              <w:rPr>
                <w:szCs w:val="18"/>
              </w:rPr>
              <w:t>Toepassen referentiematen</w:t>
            </w:r>
          </w:p>
          <w:p w:rsidR="00002C9A" w:rsidRPr="001A6135" w:rsidRDefault="00002C9A" w:rsidP="001A6135">
            <w:pPr>
              <w:pStyle w:val="Lijstalinea"/>
              <w:numPr>
                <w:ilvl w:val="0"/>
                <w:numId w:val="26"/>
              </w:numPr>
              <w:rPr>
                <w:szCs w:val="18"/>
              </w:rPr>
            </w:pPr>
            <w:r w:rsidRPr="00AF31D5">
              <w:rPr>
                <w:szCs w:val="18"/>
              </w:rPr>
              <w:t>Voorbeeld: De trein vertrekt over 10 minuten. Je moet je tas nog inpakken en een stukje lopen. Haal je de trein?</w:t>
            </w:r>
          </w:p>
        </w:tc>
        <w:tc>
          <w:tcPr>
            <w:tcW w:w="425" w:type="dxa"/>
            <w:shd w:val="clear" w:color="auto" w:fill="17365D" w:themeFill="text2" w:themeFillShade="BF"/>
          </w:tcPr>
          <w:p w:rsidR="00002C9A" w:rsidRPr="00EA6CA3" w:rsidRDefault="00002C9A" w:rsidP="00002C9A">
            <w:pPr>
              <w:rPr>
                <w:szCs w:val="18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</w:tr>
      <w:tr w:rsidR="00002C9A" w:rsidRPr="00EA6CA3" w:rsidTr="00002C9A">
        <w:tc>
          <w:tcPr>
            <w:tcW w:w="1101" w:type="dxa"/>
            <w:shd w:val="clear" w:color="auto" w:fill="FFFFFF" w:themeFill="background1"/>
          </w:tcPr>
          <w:p w:rsidR="00002C9A" w:rsidRPr="0047685B" w:rsidRDefault="00002C9A" w:rsidP="00002C9A">
            <w:pPr>
              <w:rPr>
                <w:szCs w:val="18"/>
              </w:rPr>
            </w:pPr>
            <w:r w:rsidRPr="0047685B">
              <w:rPr>
                <w:szCs w:val="18"/>
              </w:rPr>
              <w:t>VO-2</w:t>
            </w:r>
          </w:p>
        </w:tc>
        <w:tc>
          <w:tcPr>
            <w:tcW w:w="708" w:type="dxa"/>
            <w:shd w:val="clear" w:color="auto" w:fill="FFFFFF" w:themeFill="background1"/>
          </w:tcPr>
          <w:p w:rsidR="00002C9A" w:rsidRPr="0047685B" w:rsidRDefault="00002C9A" w:rsidP="00002C9A">
            <w:pPr>
              <w:pStyle w:val="Lijstalinea"/>
              <w:ind w:left="0"/>
              <w:jc w:val="both"/>
              <w:rPr>
                <w:szCs w:val="18"/>
              </w:rPr>
            </w:pPr>
            <w:proofErr w:type="spellStart"/>
            <w:r w:rsidRPr="0047685B">
              <w:rPr>
                <w:szCs w:val="18"/>
              </w:rPr>
              <w:t>Td</w:t>
            </w:r>
            <w:proofErr w:type="spellEnd"/>
            <w:r w:rsidRPr="0047685B">
              <w:rPr>
                <w:szCs w:val="18"/>
              </w:rPr>
              <w:t xml:space="preserve">  4.2</w:t>
            </w:r>
          </w:p>
        </w:tc>
        <w:tc>
          <w:tcPr>
            <w:tcW w:w="7797" w:type="dxa"/>
            <w:shd w:val="clear" w:color="auto" w:fill="FFFFFF" w:themeFill="background1"/>
          </w:tcPr>
          <w:p w:rsidR="00002C9A" w:rsidRPr="00AF31D5" w:rsidRDefault="00002C9A" w:rsidP="00002C9A">
            <w:pPr>
              <w:pStyle w:val="Lijstalinea"/>
              <w:numPr>
                <w:ilvl w:val="0"/>
                <w:numId w:val="1"/>
              </w:numPr>
              <w:ind w:left="360"/>
              <w:rPr>
                <w:szCs w:val="18"/>
              </w:rPr>
            </w:pPr>
            <w:r w:rsidRPr="00AF31D5">
              <w:rPr>
                <w:szCs w:val="18"/>
              </w:rPr>
              <w:t>Leerlingen leren de ns routeplanner te gebruiken. Of 9292ov (verkennen)</w:t>
            </w:r>
          </w:p>
          <w:p w:rsidR="00002C9A" w:rsidRPr="001A6135" w:rsidRDefault="00002C9A" w:rsidP="001A6135">
            <w:pPr>
              <w:pStyle w:val="Lijstalinea"/>
              <w:numPr>
                <w:ilvl w:val="0"/>
                <w:numId w:val="26"/>
              </w:numPr>
              <w:rPr>
                <w:szCs w:val="18"/>
              </w:rPr>
            </w:pPr>
            <w:r w:rsidRPr="00AF31D5">
              <w:rPr>
                <w:szCs w:val="18"/>
              </w:rPr>
              <w:t xml:space="preserve">Schema’s gekoppeld aan tijd gebruiken, zoals buienradar </w:t>
            </w:r>
          </w:p>
        </w:tc>
        <w:tc>
          <w:tcPr>
            <w:tcW w:w="425" w:type="dxa"/>
            <w:shd w:val="clear" w:color="auto" w:fill="00B0F0"/>
          </w:tcPr>
          <w:p w:rsidR="00002C9A" w:rsidRPr="00EA6CA3" w:rsidRDefault="00002C9A" w:rsidP="00002C9A">
            <w:pPr>
              <w:rPr>
                <w:szCs w:val="18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002C9A" w:rsidRPr="00441579" w:rsidRDefault="00002C9A" w:rsidP="00002C9A">
            <w:pPr>
              <w:rPr>
                <w:sz w:val="20"/>
                <w:szCs w:val="20"/>
              </w:rPr>
            </w:pPr>
          </w:p>
        </w:tc>
      </w:tr>
      <w:tr w:rsidR="00C4045D" w:rsidRPr="00EA6CA3" w:rsidTr="00155AB0">
        <w:tc>
          <w:tcPr>
            <w:tcW w:w="1101" w:type="dxa"/>
            <w:shd w:val="clear" w:color="auto" w:fill="FFFF00"/>
          </w:tcPr>
          <w:p w:rsidR="00C4045D" w:rsidRPr="0047685B" w:rsidRDefault="00C4045D" w:rsidP="00002C9A">
            <w:pPr>
              <w:rPr>
                <w:b/>
                <w:szCs w:val="18"/>
              </w:rPr>
            </w:pPr>
            <w:r w:rsidRPr="0047685B">
              <w:rPr>
                <w:b/>
                <w:szCs w:val="18"/>
              </w:rPr>
              <w:t>Vanaf</w:t>
            </w:r>
          </w:p>
        </w:tc>
        <w:tc>
          <w:tcPr>
            <w:tcW w:w="708" w:type="dxa"/>
            <w:shd w:val="clear" w:color="auto" w:fill="FFFF00"/>
          </w:tcPr>
          <w:p w:rsidR="00C4045D" w:rsidRPr="0047685B" w:rsidRDefault="00C4045D" w:rsidP="00002C9A">
            <w:pPr>
              <w:pStyle w:val="Lijstalinea"/>
              <w:ind w:left="0"/>
              <w:jc w:val="both"/>
              <w:rPr>
                <w:b/>
                <w:szCs w:val="18"/>
              </w:rPr>
            </w:pPr>
          </w:p>
        </w:tc>
        <w:tc>
          <w:tcPr>
            <w:tcW w:w="7797" w:type="dxa"/>
            <w:shd w:val="clear" w:color="auto" w:fill="FFFF00"/>
          </w:tcPr>
          <w:p w:rsidR="00C4045D" w:rsidRPr="00AF31D5" w:rsidRDefault="00C4045D" w:rsidP="00002C9A">
            <w:pPr>
              <w:jc w:val="center"/>
              <w:rPr>
                <w:b/>
                <w:szCs w:val="18"/>
              </w:rPr>
            </w:pPr>
            <w:r w:rsidRPr="00AF31D5">
              <w:rPr>
                <w:b/>
                <w:szCs w:val="18"/>
              </w:rPr>
              <w:t>5. Tijdsduur bepalen</w:t>
            </w:r>
          </w:p>
        </w:tc>
        <w:tc>
          <w:tcPr>
            <w:tcW w:w="425" w:type="dxa"/>
            <w:shd w:val="clear" w:color="auto" w:fill="FFFF00"/>
          </w:tcPr>
          <w:p w:rsidR="00C4045D" w:rsidRPr="00EA6CA3" w:rsidRDefault="00C4045D" w:rsidP="00002C9A">
            <w:pPr>
              <w:rPr>
                <w:b/>
                <w:szCs w:val="18"/>
              </w:rPr>
            </w:pPr>
          </w:p>
        </w:tc>
        <w:tc>
          <w:tcPr>
            <w:tcW w:w="4961" w:type="dxa"/>
            <w:gridSpan w:val="15"/>
            <w:shd w:val="clear" w:color="auto" w:fill="FFFF00"/>
          </w:tcPr>
          <w:p w:rsidR="00C4045D" w:rsidRPr="00441579" w:rsidRDefault="00C4045D" w:rsidP="00002C9A">
            <w:pPr>
              <w:ind w:left="360"/>
              <w:rPr>
                <w:b/>
                <w:sz w:val="20"/>
                <w:szCs w:val="20"/>
              </w:rPr>
            </w:pPr>
          </w:p>
        </w:tc>
      </w:tr>
      <w:tr w:rsidR="00002C9A" w:rsidRPr="00EA6CA3" w:rsidTr="00730CD6">
        <w:tc>
          <w:tcPr>
            <w:tcW w:w="1101" w:type="dxa"/>
            <w:shd w:val="clear" w:color="auto" w:fill="auto"/>
          </w:tcPr>
          <w:p w:rsidR="00002C9A" w:rsidRPr="0047685B" w:rsidRDefault="00002C9A" w:rsidP="00002C9A">
            <w:pPr>
              <w:rPr>
                <w:szCs w:val="18"/>
              </w:rPr>
            </w:pPr>
            <w:r w:rsidRPr="0047685B">
              <w:rPr>
                <w:szCs w:val="18"/>
              </w:rPr>
              <w:t>Groep 7</w:t>
            </w:r>
          </w:p>
        </w:tc>
        <w:tc>
          <w:tcPr>
            <w:tcW w:w="708" w:type="dxa"/>
            <w:shd w:val="clear" w:color="auto" w:fill="auto"/>
          </w:tcPr>
          <w:p w:rsidR="00002C9A" w:rsidRPr="0047685B" w:rsidRDefault="00002C9A" w:rsidP="00002C9A">
            <w:pPr>
              <w:pStyle w:val="Lijstalinea"/>
              <w:ind w:left="0"/>
              <w:jc w:val="both"/>
              <w:rPr>
                <w:szCs w:val="18"/>
              </w:rPr>
            </w:pPr>
            <w:proofErr w:type="spellStart"/>
            <w:r w:rsidRPr="0047685B">
              <w:rPr>
                <w:szCs w:val="18"/>
              </w:rPr>
              <w:t>Td</w:t>
            </w:r>
            <w:proofErr w:type="spellEnd"/>
            <w:r w:rsidRPr="0047685B">
              <w:rPr>
                <w:szCs w:val="18"/>
              </w:rPr>
              <w:t xml:space="preserve"> 5.1</w:t>
            </w:r>
          </w:p>
        </w:tc>
        <w:tc>
          <w:tcPr>
            <w:tcW w:w="7797" w:type="dxa"/>
            <w:shd w:val="clear" w:color="auto" w:fill="auto"/>
          </w:tcPr>
          <w:p w:rsidR="00002C9A" w:rsidRPr="00AF31D5" w:rsidRDefault="00002C9A" w:rsidP="00002C9A">
            <w:pPr>
              <w:pStyle w:val="Lijstalinea"/>
              <w:numPr>
                <w:ilvl w:val="0"/>
                <w:numId w:val="1"/>
              </w:numPr>
              <w:ind w:left="360"/>
              <w:rPr>
                <w:szCs w:val="18"/>
              </w:rPr>
            </w:pPr>
            <w:r w:rsidRPr="00AF31D5">
              <w:rPr>
                <w:szCs w:val="18"/>
              </w:rPr>
              <w:t>Tijdsduur analoog: hele uren, halve uren</w:t>
            </w:r>
          </w:p>
          <w:p w:rsidR="00002C9A" w:rsidRPr="001A6135" w:rsidRDefault="00002C9A" w:rsidP="001A6135">
            <w:pPr>
              <w:pStyle w:val="Lijstalinea"/>
              <w:numPr>
                <w:ilvl w:val="0"/>
                <w:numId w:val="26"/>
              </w:numPr>
              <w:rPr>
                <w:szCs w:val="18"/>
              </w:rPr>
            </w:pPr>
            <w:r w:rsidRPr="00AF31D5">
              <w:rPr>
                <w:szCs w:val="18"/>
              </w:rPr>
              <w:t>Tijdsduur (hele of halve uren) tussen 2 momenten bepalen waarbij de begin en de eindtijd een heel of een half uur is.</w:t>
            </w:r>
          </w:p>
        </w:tc>
        <w:tc>
          <w:tcPr>
            <w:tcW w:w="425" w:type="dxa"/>
            <w:shd w:val="clear" w:color="auto" w:fill="002060"/>
          </w:tcPr>
          <w:p w:rsidR="00002C9A" w:rsidRPr="00EA6CA3" w:rsidRDefault="00002C9A" w:rsidP="00002C9A">
            <w:pPr>
              <w:rPr>
                <w:b/>
                <w:szCs w:val="18"/>
              </w:rPr>
            </w:pPr>
          </w:p>
        </w:tc>
        <w:tc>
          <w:tcPr>
            <w:tcW w:w="330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</w:tr>
      <w:tr w:rsidR="00002C9A" w:rsidRPr="00EA6CA3" w:rsidTr="00002C9A">
        <w:tc>
          <w:tcPr>
            <w:tcW w:w="1101" w:type="dxa"/>
            <w:shd w:val="clear" w:color="auto" w:fill="auto"/>
          </w:tcPr>
          <w:p w:rsidR="00002C9A" w:rsidRPr="0047685B" w:rsidRDefault="00002C9A" w:rsidP="00002C9A">
            <w:pPr>
              <w:rPr>
                <w:szCs w:val="18"/>
              </w:rPr>
            </w:pPr>
            <w:r w:rsidRPr="0047685B">
              <w:rPr>
                <w:szCs w:val="18"/>
              </w:rPr>
              <w:t>Groep 8</w:t>
            </w:r>
          </w:p>
        </w:tc>
        <w:tc>
          <w:tcPr>
            <w:tcW w:w="708" w:type="dxa"/>
            <w:shd w:val="clear" w:color="auto" w:fill="auto"/>
          </w:tcPr>
          <w:p w:rsidR="00002C9A" w:rsidRPr="0047685B" w:rsidRDefault="00002C9A" w:rsidP="00002C9A">
            <w:pPr>
              <w:pStyle w:val="Lijstalinea"/>
              <w:ind w:left="0"/>
              <w:jc w:val="both"/>
              <w:rPr>
                <w:szCs w:val="18"/>
              </w:rPr>
            </w:pPr>
            <w:proofErr w:type="spellStart"/>
            <w:r w:rsidRPr="0047685B">
              <w:rPr>
                <w:szCs w:val="18"/>
              </w:rPr>
              <w:t>Td</w:t>
            </w:r>
            <w:proofErr w:type="spellEnd"/>
            <w:r w:rsidRPr="0047685B">
              <w:rPr>
                <w:szCs w:val="18"/>
              </w:rPr>
              <w:t xml:space="preserve"> 5.2</w:t>
            </w:r>
          </w:p>
        </w:tc>
        <w:tc>
          <w:tcPr>
            <w:tcW w:w="7797" w:type="dxa"/>
            <w:shd w:val="clear" w:color="auto" w:fill="auto"/>
          </w:tcPr>
          <w:p w:rsidR="00002C9A" w:rsidRPr="00AF31D5" w:rsidRDefault="00002C9A" w:rsidP="00002C9A">
            <w:pPr>
              <w:pStyle w:val="Lijstalinea"/>
              <w:numPr>
                <w:ilvl w:val="0"/>
                <w:numId w:val="1"/>
              </w:numPr>
              <w:ind w:left="360"/>
              <w:rPr>
                <w:szCs w:val="18"/>
              </w:rPr>
            </w:pPr>
            <w:r w:rsidRPr="00AF31D5">
              <w:rPr>
                <w:szCs w:val="18"/>
              </w:rPr>
              <w:t>Tijdsduur analoog: kwartieren en op 5 minuten nauwkeurig</w:t>
            </w:r>
          </w:p>
          <w:p w:rsidR="00002C9A" w:rsidRPr="001A6135" w:rsidRDefault="00002C9A" w:rsidP="001A6135">
            <w:pPr>
              <w:pStyle w:val="Lijstalinea"/>
              <w:numPr>
                <w:ilvl w:val="0"/>
                <w:numId w:val="27"/>
              </w:numPr>
              <w:rPr>
                <w:szCs w:val="18"/>
              </w:rPr>
            </w:pPr>
            <w:r w:rsidRPr="00AF31D5">
              <w:rPr>
                <w:szCs w:val="18"/>
              </w:rPr>
              <w:t>Tijdsduur (hele uren, halve uren, kwartieren of meervoud van 5 minuten) tussen 2 momenten bepalen waarbij de begin en de eindtijd een heel of een half uur, een kwartier of 5-minutenstand is.</w:t>
            </w:r>
          </w:p>
        </w:tc>
        <w:tc>
          <w:tcPr>
            <w:tcW w:w="425" w:type="dxa"/>
            <w:shd w:val="clear" w:color="auto" w:fill="00B0F0"/>
          </w:tcPr>
          <w:p w:rsidR="00002C9A" w:rsidRPr="00EA6CA3" w:rsidRDefault="00002C9A" w:rsidP="00002C9A">
            <w:pPr>
              <w:rPr>
                <w:b/>
                <w:szCs w:val="18"/>
              </w:rPr>
            </w:pPr>
          </w:p>
        </w:tc>
        <w:tc>
          <w:tcPr>
            <w:tcW w:w="330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</w:tr>
      <w:tr w:rsidR="00002C9A" w:rsidRPr="00EA6CA3" w:rsidTr="00002C9A">
        <w:tc>
          <w:tcPr>
            <w:tcW w:w="1101" w:type="dxa"/>
            <w:shd w:val="clear" w:color="auto" w:fill="auto"/>
          </w:tcPr>
          <w:p w:rsidR="00002C9A" w:rsidRPr="0047685B" w:rsidRDefault="00002C9A" w:rsidP="00002C9A">
            <w:pPr>
              <w:rPr>
                <w:szCs w:val="18"/>
              </w:rPr>
            </w:pPr>
            <w:r w:rsidRPr="0047685B">
              <w:rPr>
                <w:szCs w:val="18"/>
              </w:rPr>
              <w:t>Groep 8</w:t>
            </w:r>
          </w:p>
        </w:tc>
        <w:tc>
          <w:tcPr>
            <w:tcW w:w="708" w:type="dxa"/>
            <w:shd w:val="clear" w:color="auto" w:fill="auto"/>
          </w:tcPr>
          <w:p w:rsidR="00002C9A" w:rsidRPr="0047685B" w:rsidRDefault="00002C9A" w:rsidP="00002C9A">
            <w:pPr>
              <w:pStyle w:val="Lijstalinea"/>
              <w:ind w:left="0"/>
              <w:jc w:val="both"/>
              <w:rPr>
                <w:szCs w:val="18"/>
              </w:rPr>
            </w:pPr>
            <w:proofErr w:type="spellStart"/>
            <w:r w:rsidRPr="0047685B">
              <w:rPr>
                <w:szCs w:val="18"/>
              </w:rPr>
              <w:t>Td</w:t>
            </w:r>
            <w:proofErr w:type="spellEnd"/>
            <w:r w:rsidRPr="0047685B">
              <w:rPr>
                <w:szCs w:val="18"/>
              </w:rPr>
              <w:t xml:space="preserve"> 5.3</w:t>
            </w:r>
          </w:p>
        </w:tc>
        <w:tc>
          <w:tcPr>
            <w:tcW w:w="7797" w:type="dxa"/>
            <w:shd w:val="clear" w:color="auto" w:fill="auto"/>
          </w:tcPr>
          <w:p w:rsidR="00002C9A" w:rsidRPr="00AF31D5" w:rsidRDefault="00002C9A" w:rsidP="00002C9A">
            <w:pPr>
              <w:pStyle w:val="Lijstalinea"/>
              <w:numPr>
                <w:ilvl w:val="0"/>
                <w:numId w:val="1"/>
              </w:numPr>
              <w:ind w:left="360"/>
              <w:rPr>
                <w:szCs w:val="18"/>
              </w:rPr>
            </w:pPr>
            <w:r w:rsidRPr="00AF31D5">
              <w:rPr>
                <w:szCs w:val="18"/>
              </w:rPr>
              <w:t>Tijdsduur digitaal: hele en halve uren (binnen 12-uurs-notatie)</w:t>
            </w:r>
          </w:p>
          <w:p w:rsidR="00002C9A" w:rsidRPr="001A6135" w:rsidRDefault="00002C9A" w:rsidP="001A6135">
            <w:pPr>
              <w:pStyle w:val="Lijstalinea"/>
              <w:numPr>
                <w:ilvl w:val="0"/>
                <w:numId w:val="27"/>
              </w:numPr>
              <w:rPr>
                <w:szCs w:val="18"/>
              </w:rPr>
            </w:pPr>
            <w:r w:rsidRPr="00AF31D5">
              <w:rPr>
                <w:szCs w:val="18"/>
              </w:rPr>
              <w:t>Tijdsduur (hele of halve uren) tussen 2 momenten bepalen waarbij de begin en de eindtijd een heel of een half uur is</w:t>
            </w:r>
            <w:r w:rsidR="001A6135">
              <w:rPr>
                <w:szCs w:val="18"/>
              </w:rPr>
              <w:t>.</w:t>
            </w:r>
          </w:p>
        </w:tc>
        <w:tc>
          <w:tcPr>
            <w:tcW w:w="425" w:type="dxa"/>
            <w:shd w:val="clear" w:color="auto" w:fill="00B0F0"/>
          </w:tcPr>
          <w:p w:rsidR="00002C9A" w:rsidRPr="00EA6CA3" w:rsidRDefault="00002C9A" w:rsidP="00002C9A">
            <w:pPr>
              <w:rPr>
                <w:b/>
                <w:szCs w:val="18"/>
              </w:rPr>
            </w:pPr>
          </w:p>
        </w:tc>
        <w:tc>
          <w:tcPr>
            <w:tcW w:w="330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</w:tr>
      <w:tr w:rsidR="00002C9A" w:rsidRPr="00EA6CA3" w:rsidTr="00B07DD5">
        <w:tc>
          <w:tcPr>
            <w:tcW w:w="1101" w:type="dxa"/>
            <w:shd w:val="clear" w:color="auto" w:fill="auto"/>
          </w:tcPr>
          <w:p w:rsidR="00002C9A" w:rsidRPr="0047685B" w:rsidRDefault="00002C9A" w:rsidP="00002C9A">
            <w:pPr>
              <w:rPr>
                <w:szCs w:val="18"/>
              </w:rPr>
            </w:pPr>
            <w:r w:rsidRPr="0047685B">
              <w:rPr>
                <w:szCs w:val="18"/>
              </w:rPr>
              <w:t>VO-1</w:t>
            </w:r>
          </w:p>
        </w:tc>
        <w:tc>
          <w:tcPr>
            <w:tcW w:w="708" w:type="dxa"/>
            <w:shd w:val="clear" w:color="auto" w:fill="auto"/>
          </w:tcPr>
          <w:p w:rsidR="00002C9A" w:rsidRPr="0047685B" w:rsidRDefault="00002C9A" w:rsidP="00002C9A">
            <w:pPr>
              <w:pStyle w:val="Lijstalinea"/>
              <w:ind w:left="0"/>
              <w:jc w:val="both"/>
              <w:rPr>
                <w:szCs w:val="18"/>
              </w:rPr>
            </w:pPr>
            <w:proofErr w:type="spellStart"/>
            <w:r w:rsidRPr="0047685B">
              <w:rPr>
                <w:szCs w:val="18"/>
              </w:rPr>
              <w:t>Td</w:t>
            </w:r>
            <w:proofErr w:type="spellEnd"/>
            <w:r w:rsidRPr="0047685B">
              <w:rPr>
                <w:szCs w:val="18"/>
              </w:rPr>
              <w:t xml:space="preserve"> 5.4</w:t>
            </w:r>
          </w:p>
        </w:tc>
        <w:tc>
          <w:tcPr>
            <w:tcW w:w="7797" w:type="dxa"/>
            <w:shd w:val="clear" w:color="auto" w:fill="auto"/>
          </w:tcPr>
          <w:p w:rsidR="00002C9A" w:rsidRPr="00AF31D5" w:rsidRDefault="00002C9A" w:rsidP="00002C9A">
            <w:pPr>
              <w:pStyle w:val="Lijstalinea"/>
              <w:numPr>
                <w:ilvl w:val="0"/>
                <w:numId w:val="1"/>
              </w:numPr>
              <w:ind w:left="360"/>
              <w:rPr>
                <w:szCs w:val="18"/>
              </w:rPr>
            </w:pPr>
            <w:r w:rsidRPr="00AF31D5">
              <w:rPr>
                <w:szCs w:val="18"/>
              </w:rPr>
              <w:t xml:space="preserve">Eenvoudige berekeningen in de context van de klok  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28"/>
              </w:numPr>
              <w:rPr>
                <w:szCs w:val="18"/>
              </w:rPr>
            </w:pPr>
            <w:r w:rsidRPr="00AF31D5">
              <w:rPr>
                <w:szCs w:val="18"/>
              </w:rPr>
              <w:t>Tijdsduur bepalen</w:t>
            </w:r>
          </w:p>
          <w:p w:rsidR="00002C9A" w:rsidRPr="00AF31D5" w:rsidRDefault="00002C9A" w:rsidP="001A6135">
            <w:pPr>
              <w:pStyle w:val="Lijstalinea"/>
              <w:numPr>
                <w:ilvl w:val="0"/>
                <w:numId w:val="28"/>
              </w:numPr>
              <w:rPr>
                <w:szCs w:val="18"/>
              </w:rPr>
            </w:pPr>
            <w:r w:rsidRPr="00AF31D5">
              <w:rPr>
                <w:szCs w:val="18"/>
              </w:rPr>
              <w:t>Begintijd of eindtijd bepalen</w:t>
            </w:r>
          </w:p>
          <w:p w:rsidR="00002C9A" w:rsidRPr="001A6135" w:rsidRDefault="00002C9A" w:rsidP="001A6135">
            <w:pPr>
              <w:pStyle w:val="Lijstalinea"/>
              <w:numPr>
                <w:ilvl w:val="0"/>
                <w:numId w:val="28"/>
              </w:numPr>
              <w:rPr>
                <w:szCs w:val="18"/>
              </w:rPr>
            </w:pPr>
            <w:r w:rsidRPr="00AF31D5">
              <w:rPr>
                <w:szCs w:val="18"/>
              </w:rPr>
              <w:lastRenderedPageBreak/>
              <w:t>Vertraging uitrekenen</w:t>
            </w:r>
          </w:p>
        </w:tc>
        <w:tc>
          <w:tcPr>
            <w:tcW w:w="425" w:type="dxa"/>
            <w:shd w:val="clear" w:color="auto" w:fill="002060"/>
          </w:tcPr>
          <w:p w:rsidR="00002C9A" w:rsidRPr="00EA6CA3" w:rsidRDefault="00002C9A" w:rsidP="00002C9A">
            <w:pPr>
              <w:rPr>
                <w:b/>
                <w:szCs w:val="18"/>
              </w:rPr>
            </w:pPr>
          </w:p>
        </w:tc>
        <w:tc>
          <w:tcPr>
            <w:tcW w:w="330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002C9A" w:rsidRPr="00441579" w:rsidRDefault="00002C9A" w:rsidP="00002C9A">
            <w:pPr>
              <w:ind w:left="360"/>
              <w:rPr>
                <w:b/>
                <w:sz w:val="20"/>
                <w:szCs w:val="20"/>
              </w:rPr>
            </w:pPr>
          </w:p>
        </w:tc>
      </w:tr>
      <w:tr w:rsidR="00C4045D" w:rsidRPr="00EA6CA3" w:rsidTr="007B2A3E">
        <w:tc>
          <w:tcPr>
            <w:tcW w:w="1101" w:type="dxa"/>
            <w:shd w:val="clear" w:color="auto" w:fill="FFFF00"/>
          </w:tcPr>
          <w:p w:rsidR="00C4045D" w:rsidRPr="0047685B" w:rsidRDefault="00C4045D" w:rsidP="001A6135">
            <w:pPr>
              <w:rPr>
                <w:b/>
                <w:szCs w:val="18"/>
              </w:rPr>
            </w:pPr>
            <w:r w:rsidRPr="0047685B">
              <w:rPr>
                <w:b/>
                <w:szCs w:val="18"/>
              </w:rPr>
              <w:t>Vanaf</w:t>
            </w:r>
          </w:p>
        </w:tc>
        <w:tc>
          <w:tcPr>
            <w:tcW w:w="708" w:type="dxa"/>
            <w:shd w:val="clear" w:color="auto" w:fill="FFFF00"/>
          </w:tcPr>
          <w:p w:rsidR="00C4045D" w:rsidRPr="0047685B" w:rsidRDefault="00C4045D" w:rsidP="001A6135">
            <w:pPr>
              <w:pStyle w:val="Lijstalinea"/>
              <w:jc w:val="both"/>
              <w:rPr>
                <w:b/>
                <w:szCs w:val="18"/>
              </w:rPr>
            </w:pPr>
          </w:p>
        </w:tc>
        <w:tc>
          <w:tcPr>
            <w:tcW w:w="7797" w:type="dxa"/>
            <w:shd w:val="clear" w:color="auto" w:fill="FFFF00"/>
            <w:vAlign w:val="center"/>
          </w:tcPr>
          <w:p w:rsidR="00C4045D" w:rsidRPr="00AF31D5" w:rsidRDefault="00C4045D" w:rsidP="001A6135">
            <w:pPr>
              <w:jc w:val="center"/>
              <w:rPr>
                <w:b/>
                <w:szCs w:val="18"/>
              </w:rPr>
            </w:pPr>
            <w:r w:rsidRPr="00AF31D5">
              <w:rPr>
                <w:b/>
                <w:szCs w:val="18"/>
              </w:rPr>
              <w:t>6. Notatie van een datum in cijfers</w:t>
            </w:r>
          </w:p>
        </w:tc>
        <w:tc>
          <w:tcPr>
            <w:tcW w:w="425" w:type="dxa"/>
            <w:shd w:val="clear" w:color="auto" w:fill="FFFF00"/>
          </w:tcPr>
          <w:p w:rsidR="00C4045D" w:rsidRPr="00EA6CA3" w:rsidRDefault="00C4045D" w:rsidP="001A6135">
            <w:pPr>
              <w:rPr>
                <w:b/>
                <w:szCs w:val="18"/>
              </w:rPr>
            </w:pPr>
          </w:p>
        </w:tc>
        <w:tc>
          <w:tcPr>
            <w:tcW w:w="4961" w:type="dxa"/>
            <w:gridSpan w:val="15"/>
            <w:shd w:val="clear" w:color="auto" w:fill="FFFF00"/>
          </w:tcPr>
          <w:p w:rsidR="00C4045D" w:rsidRPr="00441579" w:rsidRDefault="00C4045D" w:rsidP="001A6135">
            <w:pPr>
              <w:ind w:left="360"/>
              <w:rPr>
                <w:b/>
                <w:sz w:val="20"/>
                <w:szCs w:val="20"/>
              </w:rPr>
            </w:pPr>
          </w:p>
        </w:tc>
      </w:tr>
      <w:tr w:rsidR="001A6135" w:rsidRPr="00EA6CA3" w:rsidTr="001A6135">
        <w:tc>
          <w:tcPr>
            <w:tcW w:w="1101" w:type="dxa"/>
            <w:shd w:val="clear" w:color="auto" w:fill="FFFFFF" w:themeFill="background1"/>
          </w:tcPr>
          <w:p w:rsidR="001A6135" w:rsidRPr="0047685B" w:rsidRDefault="001A6135" w:rsidP="001A6135">
            <w:pPr>
              <w:rPr>
                <w:szCs w:val="18"/>
              </w:rPr>
            </w:pPr>
            <w:r w:rsidRPr="0047685B">
              <w:rPr>
                <w:szCs w:val="18"/>
              </w:rPr>
              <w:t>Groep 3 en 4</w:t>
            </w:r>
          </w:p>
        </w:tc>
        <w:tc>
          <w:tcPr>
            <w:tcW w:w="708" w:type="dxa"/>
            <w:shd w:val="clear" w:color="auto" w:fill="FFFFFF" w:themeFill="background1"/>
          </w:tcPr>
          <w:p w:rsidR="001A6135" w:rsidRPr="0047685B" w:rsidRDefault="001A6135" w:rsidP="001A6135">
            <w:pPr>
              <w:pStyle w:val="Lijstalinea"/>
              <w:ind w:left="0"/>
              <w:jc w:val="both"/>
              <w:rPr>
                <w:szCs w:val="18"/>
              </w:rPr>
            </w:pPr>
            <w:proofErr w:type="spellStart"/>
            <w:r w:rsidRPr="0047685B">
              <w:rPr>
                <w:szCs w:val="18"/>
              </w:rPr>
              <w:t>Td</w:t>
            </w:r>
            <w:proofErr w:type="spellEnd"/>
            <w:r w:rsidRPr="0047685B">
              <w:rPr>
                <w:szCs w:val="18"/>
              </w:rPr>
              <w:t xml:space="preserve"> 6.1</w:t>
            </w:r>
          </w:p>
        </w:tc>
        <w:tc>
          <w:tcPr>
            <w:tcW w:w="7797" w:type="dxa"/>
            <w:shd w:val="clear" w:color="auto" w:fill="FFFFFF" w:themeFill="background1"/>
          </w:tcPr>
          <w:p w:rsidR="001A6135" w:rsidRPr="00AF31D5" w:rsidRDefault="001A6135" w:rsidP="001A6135">
            <w:pPr>
              <w:pStyle w:val="Lijstalinea"/>
              <w:numPr>
                <w:ilvl w:val="0"/>
                <w:numId w:val="29"/>
              </w:numPr>
              <w:rPr>
                <w:szCs w:val="18"/>
              </w:rPr>
            </w:pPr>
            <w:r w:rsidRPr="00AF31D5">
              <w:rPr>
                <w:szCs w:val="18"/>
              </w:rPr>
              <w:t>Aan de hand van een kalender uitzoeken</w:t>
            </w:r>
          </w:p>
          <w:p w:rsidR="001A6135" w:rsidRPr="00AF31D5" w:rsidRDefault="001A6135" w:rsidP="001A6135">
            <w:pPr>
              <w:pStyle w:val="Lijstalinea"/>
              <w:numPr>
                <w:ilvl w:val="0"/>
                <w:numId w:val="30"/>
              </w:numPr>
              <w:rPr>
                <w:szCs w:val="18"/>
              </w:rPr>
            </w:pPr>
            <w:r w:rsidRPr="00AF31D5">
              <w:rPr>
                <w:szCs w:val="18"/>
              </w:rPr>
              <w:t xml:space="preserve">hoeveel maanden een jaar heeft, </w:t>
            </w:r>
          </w:p>
          <w:p w:rsidR="001A6135" w:rsidRPr="00AF31D5" w:rsidRDefault="001A6135" w:rsidP="001A6135">
            <w:pPr>
              <w:pStyle w:val="Lijstalinea"/>
              <w:numPr>
                <w:ilvl w:val="0"/>
                <w:numId w:val="30"/>
              </w:numPr>
              <w:rPr>
                <w:szCs w:val="18"/>
              </w:rPr>
            </w:pPr>
            <w:r w:rsidRPr="00AF31D5">
              <w:rPr>
                <w:szCs w:val="18"/>
              </w:rPr>
              <w:t>hoeveel weken een jaar heeft,</w:t>
            </w:r>
          </w:p>
          <w:p w:rsidR="001A6135" w:rsidRPr="00AF31D5" w:rsidRDefault="001A6135" w:rsidP="001A6135">
            <w:pPr>
              <w:pStyle w:val="Lijstalinea"/>
              <w:numPr>
                <w:ilvl w:val="0"/>
                <w:numId w:val="30"/>
              </w:numPr>
              <w:rPr>
                <w:szCs w:val="18"/>
              </w:rPr>
            </w:pPr>
            <w:r w:rsidRPr="00AF31D5">
              <w:rPr>
                <w:szCs w:val="18"/>
              </w:rPr>
              <w:t xml:space="preserve">hoeveel dagen een maand heeft, </w:t>
            </w:r>
          </w:p>
          <w:p w:rsidR="001A6135" w:rsidRPr="00AF31D5" w:rsidRDefault="001A6135" w:rsidP="001A6135">
            <w:pPr>
              <w:pStyle w:val="Lijstalinea"/>
              <w:numPr>
                <w:ilvl w:val="0"/>
                <w:numId w:val="29"/>
              </w:numPr>
              <w:spacing w:after="200" w:line="276" w:lineRule="auto"/>
              <w:rPr>
                <w:szCs w:val="18"/>
              </w:rPr>
            </w:pPr>
            <w:r w:rsidRPr="00AF31D5">
              <w:rPr>
                <w:szCs w:val="18"/>
              </w:rPr>
              <w:t xml:space="preserve">De volgende kalenderfeiten: </w:t>
            </w:r>
          </w:p>
          <w:p w:rsidR="001A6135" w:rsidRPr="00AF31D5" w:rsidRDefault="001A6135" w:rsidP="001A6135">
            <w:pPr>
              <w:pStyle w:val="Lijstalinea"/>
              <w:numPr>
                <w:ilvl w:val="0"/>
                <w:numId w:val="31"/>
              </w:numPr>
              <w:spacing w:after="200" w:line="276" w:lineRule="auto"/>
              <w:rPr>
                <w:szCs w:val="18"/>
              </w:rPr>
            </w:pPr>
            <w:r w:rsidRPr="00AF31D5">
              <w:rPr>
                <w:szCs w:val="18"/>
              </w:rPr>
              <w:t xml:space="preserve">1 jaar = 52 weken </w:t>
            </w:r>
          </w:p>
          <w:p w:rsidR="001A6135" w:rsidRPr="00AF31D5" w:rsidRDefault="001A6135" w:rsidP="001A6135">
            <w:pPr>
              <w:pStyle w:val="Lijstalinea"/>
              <w:numPr>
                <w:ilvl w:val="0"/>
                <w:numId w:val="31"/>
              </w:numPr>
              <w:spacing w:after="200" w:line="276" w:lineRule="auto"/>
              <w:rPr>
                <w:szCs w:val="18"/>
              </w:rPr>
            </w:pPr>
            <w:r w:rsidRPr="00AF31D5">
              <w:rPr>
                <w:szCs w:val="18"/>
              </w:rPr>
              <w:t xml:space="preserve">1 jaar = 12 maanden </w:t>
            </w:r>
          </w:p>
          <w:p w:rsidR="001A6135" w:rsidRPr="00AF31D5" w:rsidRDefault="001A6135" w:rsidP="001A6135">
            <w:pPr>
              <w:pStyle w:val="Lijstalinea"/>
              <w:numPr>
                <w:ilvl w:val="0"/>
                <w:numId w:val="31"/>
              </w:numPr>
              <w:spacing w:after="200" w:line="276" w:lineRule="auto"/>
              <w:rPr>
                <w:szCs w:val="18"/>
              </w:rPr>
            </w:pPr>
            <w:r w:rsidRPr="00AF31D5">
              <w:rPr>
                <w:szCs w:val="18"/>
              </w:rPr>
              <w:t xml:space="preserve">1 maand = ca. 30 dagen </w:t>
            </w:r>
          </w:p>
          <w:p w:rsidR="001A6135" w:rsidRPr="001A6135" w:rsidRDefault="001A6135" w:rsidP="001A6135">
            <w:pPr>
              <w:pStyle w:val="Lijstalinea"/>
              <w:numPr>
                <w:ilvl w:val="0"/>
                <w:numId w:val="31"/>
              </w:numPr>
              <w:spacing w:after="200" w:line="276" w:lineRule="auto"/>
              <w:rPr>
                <w:szCs w:val="18"/>
              </w:rPr>
            </w:pPr>
            <w:r w:rsidRPr="00AF31D5">
              <w:rPr>
                <w:szCs w:val="18"/>
              </w:rPr>
              <w:t xml:space="preserve">1 jaar = 365 dagen  </w:t>
            </w:r>
          </w:p>
        </w:tc>
        <w:tc>
          <w:tcPr>
            <w:tcW w:w="425" w:type="dxa"/>
            <w:shd w:val="clear" w:color="auto" w:fill="00B0F0"/>
          </w:tcPr>
          <w:p w:rsidR="001A6135" w:rsidRPr="00EA6CA3" w:rsidRDefault="001A6135" w:rsidP="001A6135">
            <w:pPr>
              <w:rPr>
                <w:szCs w:val="18"/>
              </w:rPr>
            </w:pPr>
          </w:p>
        </w:tc>
        <w:tc>
          <w:tcPr>
            <w:tcW w:w="330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bookmarkStart w:id="1" w:name="_GoBack"/>
        <w:bookmarkEnd w:id="1"/>
      </w:tr>
      <w:tr w:rsidR="001A6135" w:rsidRPr="00EA6CA3" w:rsidTr="001A6135">
        <w:tc>
          <w:tcPr>
            <w:tcW w:w="1101" w:type="dxa"/>
            <w:shd w:val="clear" w:color="auto" w:fill="FFFFFF" w:themeFill="background1"/>
          </w:tcPr>
          <w:p w:rsidR="001A6135" w:rsidRPr="0047685B" w:rsidRDefault="001A6135" w:rsidP="001A6135">
            <w:pPr>
              <w:rPr>
                <w:szCs w:val="18"/>
              </w:rPr>
            </w:pPr>
            <w:r w:rsidRPr="0047685B">
              <w:rPr>
                <w:szCs w:val="18"/>
              </w:rPr>
              <w:t>Groep 4 en 5</w:t>
            </w:r>
          </w:p>
        </w:tc>
        <w:tc>
          <w:tcPr>
            <w:tcW w:w="708" w:type="dxa"/>
            <w:shd w:val="clear" w:color="auto" w:fill="FFFFFF" w:themeFill="background1"/>
          </w:tcPr>
          <w:p w:rsidR="001A6135" w:rsidRPr="0047685B" w:rsidRDefault="001A6135" w:rsidP="001A6135">
            <w:pPr>
              <w:pStyle w:val="Lijstalinea"/>
              <w:ind w:left="0"/>
              <w:jc w:val="both"/>
              <w:rPr>
                <w:szCs w:val="18"/>
              </w:rPr>
            </w:pPr>
            <w:proofErr w:type="spellStart"/>
            <w:r w:rsidRPr="0047685B">
              <w:rPr>
                <w:szCs w:val="18"/>
              </w:rPr>
              <w:t>Td</w:t>
            </w:r>
            <w:proofErr w:type="spellEnd"/>
            <w:r w:rsidRPr="0047685B">
              <w:rPr>
                <w:szCs w:val="18"/>
              </w:rPr>
              <w:t xml:space="preserve"> 6.2</w:t>
            </w:r>
          </w:p>
        </w:tc>
        <w:tc>
          <w:tcPr>
            <w:tcW w:w="7797" w:type="dxa"/>
            <w:shd w:val="clear" w:color="auto" w:fill="FFFFFF" w:themeFill="background1"/>
          </w:tcPr>
          <w:p w:rsidR="001A6135" w:rsidRPr="00AF31D5" w:rsidRDefault="001A6135" w:rsidP="001A6135">
            <w:pPr>
              <w:pStyle w:val="Lijstalinea"/>
              <w:numPr>
                <w:ilvl w:val="0"/>
                <w:numId w:val="29"/>
              </w:numPr>
              <w:rPr>
                <w:szCs w:val="18"/>
              </w:rPr>
            </w:pPr>
            <w:r w:rsidRPr="00AF31D5">
              <w:rPr>
                <w:szCs w:val="18"/>
              </w:rPr>
              <w:t>Aan de hand van een kalender</w:t>
            </w:r>
          </w:p>
          <w:p w:rsidR="001A6135" w:rsidRPr="00AF31D5" w:rsidRDefault="001A6135" w:rsidP="001A6135">
            <w:pPr>
              <w:pStyle w:val="Lijstalinea"/>
              <w:numPr>
                <w:ilvl w:val="0"/>
                <w:numId w:val="32"/>
              </w:numPr>
              <w:rPr>
                <w:szCs w:val="18"/>
              </w:rPr>
            </w:pPr>
            <w:r w:rsidRPr="00AF31D5">
              <w:rPr>
                <w:szCs w:val="18"/>
              </w:rPr>
              <w:t>datum aflezen</w:t>
            </w:r>
          </w:p>
          <w:p w:rsidR="001A6135" w:rsidRPr="00AF31D5" w:rsidRDefault="001A6135" w:rsidP="001A6135">
            <w:pPr>
              <w:pStyle w:val="Lijstalinea"/>
              <w:numPr>
                <w:ilvl w:val="0"/>
                <w:numId w:val="32"/>
              </w:numPr>
              <w:rPr>
                <w:szCs w:val="18"/>
              </w:rPr>
            </w:pPr>
            <w:r w:rsidRPr="00AF31D5">
              <w:rPr>
                <w:szCs w:val="18"/>
              </w:rPr>
              <w:t xml:space="preserve">getallen op een kalender/in een agenda interpreteren: wat betekent de 48 op de kalender (weeknummer). </w:t>
            </w:r>
          </w:p>
          <w:p w:rsidR="001A6135" w:rsidRPr="00AF31D5" w:rsidRDefault="001A6135" w:rsidP="001A6135">
            <w:pPr>
              <w:pStyle w:val="Lijstalinea"/>
              <w:numPr>
                <w:ilvl w:val="0"/>
                <w:numId w:val="32"/>
              </w:numPr>
              <w:rPr>
                <w:szCs w:val="18"/>
              </w:rPr>
            </w:pPr>
            <w:r w:rsidRPr="00AF31D5">
              <w:rPr>
                <w:szCs w:val="18"/>
              </w:rPr>
              <w:t xml:space="preserve">welke dag het is en die op de kalender aanwijzen  </w:t>
            </w:r>
          </w:p>
          <w:p w:rsidR="001A6135" w:rsidRPr="00AF31D5" w:rsidRDefault="001A6135" w:rsidP="001A6135">
            <w:pPr>
              <w:pStyle w:val="Lijstalinea"/>
              <w:numPr>
                <w:ilvl w:val="0"/>
                <w:numId w:val="32"/>
              </w:numPr>
              <w:rPr>
                <w:szCs w:val="18"/>
              </w:rPr>
            </w:pPr>
            <w:r w:rsidRPr="00AF31D5">
              <w:rPr>
                <w:szCs w:val="18"/>
              </w:rPr>
              <w:t xml:space="preserve">een verjaardagskalender gebruiken  </w:t>
            </w:r>
          </w:p>
          <w:p w:rsidR="001A6135" w:rsidRPr="00AF31D5" w:rsidRDefault="001A6135" w:rsidP="001A6135">
            <w:pPr>
              <w:pStyle w:val="Lijstalinea"/>
              <w:numPr>
                <w:ilvl w:val="0"/>
                <w:numId w:val="32"/>
              </w:numPr>
              <w:rPr>
                <w:szCs w:val="18"/>
              </w:rPr>
            </w:pPr>
            <w:r w:rsidRPr="00AF31D5">
              <w:rPr>
                <w:szCs w:val="18"/>
              </w:rPr>
              <w:t xml:space="preserve">bepaalde feesten en gebeurtenissen op de kalender aanwijzen </w:t>
            </w:r>
          </w:p>
          <w:p w:rsidR="001A6135" w:rsidRPr="00AF31D5" w:rsidRDefault="001A6135" w:rsidP="001A6135">
            <w:pPr>
              <w:pStyle w:val="Lijstalinea"/>
              <w:numPr>
                <w:ilvl w:val="0"/>
                <w:numId w:val="32"/>
              </w:numPr>
              <w:rPr>
                <w:szCs w:val="18"/>
              </w:rPr>
            </w:pPr>
            <w:r w:rsidRPr="00AF31D5">
              <w:rPr>
                <w:szCs w:val="18"/>
              </w:rPr>
              <w:t xml:space="preserve">de vorige en de volgende maand benoemen </w:t>
            </w:r>
          </w:p>
          <w:p w:rsidR="001A6135" w:rsidRPr="00AF31D5" w:rsidRDefault="001A6135" w:rsidP="001A6135">
            <w:pPr>
              <w:pStyle w:val="Lijstalinea"/>
              <w:numPr>
                <w:ilvl w:val="0"/>
                <w:numId w:val="32"/>
              </w:numPr>
              <w:rPr>
                <w:szCs w:val="18"/>
              </w:rPr>
            </w:pPr>
            <w:r w:rsidRPr="00AF31D5">
              <w:rPr>
                <w:szCs w:val="18"/>
              </w:rPr>
              <w:t xml:space="preserve">Scheurkalender en de verjaardagskalender </w:t>
            </w:r>
          </w:p>
        </w:tc>
        <w:tc>
          <w:tcPr>
            <w:tcW w:w="425" w:type="dxa"/>
            <w:shd w:val="clear" w:color="auto" w:fill="00B0F0"/>
          </w:tcPr>
          <w:p w:rsidR="001A6135" w:rsidRPr="00EA6CA3" w:rsidRDefault="001A6135" w:rsidP="001A6135">
            <w:pPr>
              <w:rPr>
                <w:szCs w:val="18"/>
              </w:rPr>
            </w:pPr>
          </w:p>
        </w:tc>
        <w:tc>
          <w:tcPr>
            <w:tcW w:w="330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</w:tr>
      <w:tr w:rsidR="001A6135" w:rsidRPr="00EA6CA3" w:rsidTr="001A6135">
        <w:tc>
          <w:tcPr>
            <w:tcW w:w="1101" w:type="dxa"/>
            <w:shd w:val="clear" w:color="auto" w:fill="FFFFFF" w:themeFill="background1"/>
          </w:tcPr>
          <w:p w:rsidR="001A6135" w:rsidRPr="0047685B" w:rsidRDefault="001A6135" w:rsidP="001A6135">
            <w:pPr>
              <w:rPr>
                <w:szCs w:val="18"/>
              </w:rPr>
            </w:pPr>
            <w:r w:rsidRPr="0047685B">
              <w:rPr>
                <w:szCs w:val="18"/>
              </w:rPr>
              <w:t>1</w:t>
            </w:r>
            <w:r w:rsidRPr="0047685B">
              <w:rPr>
                <w:szCs w:val="18"/>
                <w:vertAlign w:val="superscript"/>
              </w:rPr>
              <w:t>e</w:t>
            </w:r>
            <w:r w:rsidRPr="0047685B">
              <w:rPr>
                <w:szCs w:val="18"/>
              </w:rPr>
              <w:t xml:space="preserve"> helft groep 7</w:t>
            </w:r>
          </w:p>
        </w:tc>
        <w:tc>
          <w:tcPr>
            <w:tcW w:w="708" w:type="dxa"/>
            <w:shd w:val="clear" w:color="auto" w:fill="FFFFFF" w:themeFill="background1"/>
          </w:tcPr>
          <w:p w:rsidR="001A6135" w:rsidRPr="0047685B" w:rsidRDefault="001A6135" w:rsidP="001A6135">
            <w:pPr>
              <w:pStyle w:val="Lijstalinea"/>
              <w:ind w:left="0"/>
              <w:jc w:val="both"/>
              <w:rPr>
                <w:szCs w:val="18"/>
              </w:rPr>
            </w:pPr>
            <w:proofErr w:type="spellStart"/>
            <w:r w:rsidRPr="0047685B">
              <w:rPr>
                <w:szCs w:val="18"/>
              </w:rPr>
              <w:t>Td</w:t>
            </w:r>
            <w:proofErr w:type="spellEnd"/>
            <w:r w:rsidRPr="0047685B">
              <w:rPr>
                <w:szCs w:val="18"/>
              </w:rPr>
              <w:t xml:space="preserve"> 6.3</w:t>
            </w:r>
          </w:p>
        </w:tc>
        <w:tc>
          <w:tcPr>
            <w:tcW w:w="7797" w:type="dxa"/>
            <w:shd w:val="clear" w:color="auto" w:fill="FFFFFF" w:themeFill="background1"/>
          </w:tcPr>
          <w:p w:rsidR="001A6135" w:rsidRPr="00AF31D5" w:rsidRDefault="001A6135" w:rsidP="001A6135">
            <w:pPr>
              <w:pStyle w:val="Lijstalinea"/>
              <w:numPr>
                <w:ilvl w:val="0"/>
                <w:numId w:val="29"/>
              </w:numPr>
              <w:rPr>
                <w:rFonts w:cs="Arial"/>
                <w:bCs/>
                <w:szCs w:val="18"/>
              </w:rPr>
            </w:pPr>
            <w:r w:rsidRPr="00AF31D5">
              <w:rPr>
                <w:rFonts w:cs="Arial"/>
                <w:bCs/>
                <w:szCs w:val="18"/>
              </w:rPr>
              <w:t xml:space="preserve">Uitleggen de hoeveelste maand bv augustus is en dit gebruiken bij een datumaanduiding in cijfers </w:t>
            </w:r>
          </w:p>
          <w:p w:rsidR="001A6135" w:rsidRPr="00AF31D5" w:rsidRDefault="001A6135" w:rsidP="001A6135">
            <w:pPr>
              <w:pStyle w:val="Lijstalinea"/>
              <w:numPr>
                <w:ilvl w:val="0"/>
                <w:numId w:val="33"/>
              </w:numPr>
              <w:rPr>
                <w:rFonts w:cs="Arial"/>
                <w:bCs/>
                <w:szCs w:val="18"/>
              </w:rPr>
            </w:pPr>
            <w:r w:rsidRPr="00AF31D5">
              <w:rPr>
                <w:rFonts w:cs="Arial"/>
                <w:bCs/>
                <w:szCs w:val="18"/>
              </w:rPr>
              <w:t>Hoe schrijf je kort: 13 april 2008?</w:t>
            </w:r>
          </w:p>
          <w:p w:rsidR="001A6135" w:rsidRPr="00AF31D5" w:rsidRDefault="001A6135" w:rsidP="001A6135">
            <w:pPr>
              <w:pStyle w:val="Lijstalinea"/>
              <w:numPr>
                <w:ilvl w:val="0"/>
                <w:numId w:val="33"/>
              </w:numPr>
              <w:rPr>
                <w:rFonts w:cs="Arial"/>
                <w:bCs/>
                <w:szCs w:val="18"/>
              </w:rPr>
            </w:pPr>
            <w:r w:rsidRPr="00AF31D5">
              <w:rPr>
                <w:rFonts w:cs="Arial"/>
                <w:bCs/>
                <w:szCs w:val="18"/>
              </w:rPr>
              <w:t>Wat betekent: 23-11-2007?</w:t>
            </w:r>
          </w:p>
          <w:p w:rsidR="001A6135" w:rsidRPr="00AF31D5" w:rsidRDefault="001A6135" w:rsidP="001A6135">
            <w:pPr>
              <w:pStyle w:val="Lijstalinea"/>
              <w:numPr>
                <w:ilvl w:val="0"/>
                <w:numId w:val="33"/>
              </w:numPr>
              <w:rPr>
                <w:rFonts w:cs="Arial"/>
                <w:bCs/>
                <w:szCs w:val="18"/>
              </w:rPr>
            </w:pPr>
            <w:r w:rsidRPr="00AF31D5">
              <w:rPr>
                <w:szCs w:val="18"/>
              </w:rPr>
              <w:t xml:space="preserve">Een datum op verschillende manieren noteren en lezen </w:t>
            </w:r>
          </w:p>
          <w:p w:rsidR="001A6135" w:rsidRPr="001A6135" w:rsidRDefault="001A6135" w:rsidP="001A6135">
            <w:pPr>
              <w:pStyle w:val="Lijstalinea"/>
              <w:numPr>
                <w:ilvl w:val="0"/>
                <w:numId w:val="33"/>
              </w:numPr>
              <w:rPr>
                <w:rFonts w:cs="Arial"/>
                <w:bCs/>
                <w:szCs w:val="18"/>
              </w:rPr>
            </w:pPr>
            <w:r w:rsidRPr="00AF31D5">
              <w:rPr>
                <w:szCs w:val="18"/>
              </w:rPr>
              <w:t xml:space="preserve">verschillende notaties van data herkennen </w:t>
            </w:r>
          </w:p>
        </w:tc>
        <w:tc>
          <w:tcPr>
            <w:tcW w:w="425" w:type="dxa"/>
            <w:shd w:val="clear" w:color="auto" w:fill="00B0F0"/>
          </w:tcPr>
          <w:p w:rsidR="001A6135" w:rsidRPr="00EA6CA3" w:rsidRDefault="001A6135" w:rsidP="001A6135">
            <w:pPr>
              <w:rPr>
                <w:szCs w:val="18"/>
              </w:rPr>
            </w:pPr>
          </w:p>
        </w:tc>
        <w:tc>
          <w:tcPr>
            <w:tcW w:w="330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</w:tr>
      <w:tr w:rsidR="001A6135" w:rsidRPr="00EA6CA3" w:rsidTr="001A6135">
        <w:trPr>
          <w:trHeight w:val="530"/>
        </w:trPr>
        <w:tc>
          <w:tcPr>
            <w:tcW w:w="1101" w:type="dxa"/>
            <w:shd w:val="clear" w:color="auto" w:fill="FFFFFF" w:themeFill="background1"/>
          </w:tcPr>
          <w:p w:rsidR="001A6135" w:rsidRPr="0047685B" w:rsidRDefault="001A6135" w:rsidP="001A6135">
            <w:pPr>
              <w:rPr>
                <w:szCs w:val="18"/>
              </w:rPr>
            </w:pPr>
            <w:r w:rsidRPr="0047685B">
              <w:rPr>
                <w:szCs w:val="18"/>
              </w:rPr>
              <w:t>Groep 8</w:t>
            </w:r>
          </w:p>
        </w:tc>
        <w:tc>
          <w:tcPr>
            <w:tcW w:w="708" w:type="dxa"/>
            <w:shd w:val="clear" w:color="auto" w:fill="FFFFFF" w:themeFill="background1"/>
          </w:tcPr>
          <w:p w:rsidR="001A6135" w:rsidRPr="0047685B" w:rsidRDefault="001A6135" w:rsidP="001A6135">
            <w:pPr>
              <w:pStyle w:val="Lijstalinea"/>
              <w:ind w:left="0"/>
              <w:jc w:val="both"/>
              <w:rPr>
                <w:szCs w:val="18"/>
              </w:rPr>
            </w:pPr>
            <w:proofErr w:type="spellStart"/>
            <w:r w:rsidRPr="0047685B">
              <w:rPr>
                <w:szCs w:val="18"/>
              </w:rPr>
              <w:t>Td</w:t>
            </w:r>
            <w:proofErr w:type="spellEnd"/>
            <w:r w:rsidRPr="0047685B">
              <w:rPr>
                <w:szCs w:val="18"/>
              </w:rPr>
              <w:t xml:space="preserve"> 6.4</w:t>
            </w:r>
          </w:p>
        </w:tc>
        <w:tc>
          <w:tcPr>
            <w:tcW w:w="7797" w:type="dxa"/>
            <w:shd w:val="clear" w:color="auto" w:fill="FFFFFF" w:themeFill="background1"/>
          </w:tcPr>
          <w:p w:rsidR="001A6135" w:rsidRPr="00AF31D5" w:rsidRDefault="001A6135" w:rsidP="001A6135">
            <w:pPr>
              <w:pStyle w:val="Lijstalinea"/>
              <w:numPr>
                <w:ilvl w:val="0"/>
                <w:numId w:val="29"/>
              </w:numPr>
              <w:rPr>
                <w:rFonts w:cs="Arial"/>
                <w:bCs/>
                <w:szCs w:val="18"/>
              </w:rPr>
            </w:pPr>
            <w:r w:rsidRPr="00AF31D5">
              <w:rPr>
                <w:rFonts w:cs="Arial"/>
                <w:bCs/>
                <w:szCs w:val="18"/>
              </w:rPr>
              <w:t>Gebruik van een agenda</w:t>
            </w:r>
          </w:p>
          <w:p w:rsidR="001A6135" w:rsidRPr="00AF31D5" w:rsidRDefault="001A6135" w:rsidP="001A6135">
            <w:pPr>
              <w:pStyle w:val="Lijstalinea"/>
              <w:numPr>
                <w:ilvl w:val="0"/>
                <w:numId w:val="34"/>
              </w:numPr>
              <w:spacing w:after="200"/>
              <w:rPr>
                <w:szCs w:val="18"/>
              </w:rPr>
            </w:pPr>
            <w:r>
              <w:rPr>
                <w:szCs w:val="18"/>
              </w:rPr>
              <w:t>Een dag in de agenda opzoeken</w:t>
            </w:r>
          </w:p>
          <w:p w:rsidR="001A6135" w:rsidRPr="00AF31D5" w:rsidRDefault="001A6135" w:rsidP="001A6135">
            <w:pPr>
              <w:pStyle w:val="Lijstalinea"/>
              <w:numPr>
                <w:ilvl w:val="0"/>
                <w:numId w:val="34"/>
              </w:numPr>
              <w:spacing w:after="200"/>
              <w:rPr>
                <w:szCs w:val="18"/>
              </w:rPr>
            </w:pPr>
            <w:r w:rsidRPr="00AF31D5">
              <w:rPr>
                <w:szCs w:val="18"/>
              </w:rPr>
              <w:t>activiteiten in</w:t>
            </w:r>
            <w:r>
              <w:rPr>
                <w:szCs w:val="18"/>
              </w:rPr>
              <w:t xml:space="preserve"> de agenda invullen en aflezen</w:t>
            </w:r>
          </w:p>
        </w:tc>
        <w:tc>
          <w:tcPr>
            <w:tcW w:w="425" w:type="dxa"/>
            <w:shd w:val="clear" w:color="auto" w:fill="00B0F0"/>
          </w:tcPr>
          <w:p w:rsidR="001A6135" w:rsidRPr="00EA6CA3" w:rsidRDefault="001A6135" w:rsidP="001A6135">
            <w:pPr>
              <w:rPr>
                <w:szCs w:val="18"/>
              </w:rPr>
            </w:pPr>
          </w:p>
        </w:tc>
        <w:tc>
          <w:tcPr>
            <w:tcW w:w="330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</w:tr>
      <w:tr w:rsidR="001A6135" w:rsidRPr="00EA6CA3" w:rsidTr="001A6135">
        <w:tc>
          <w:tcPr>
            <w:tcW w:w="1101" w:type="dxa"/>
            <w:shd w:val="clear" w:color="auto" w:fill="FFFFFF" w:themeFill="background1"/>
          </w:tcPr>
          <w:p w:rsidR="001A6135" w:rsidRPr="0047685B" w:rsidRDefault="001A6135" w:rsidP="001A6135">
            <w:pPr>
              <w:rPr>
                <w:szCs w:val="18"/>
              </w:rPr>
            </w:pPr>
            <w:r w:rsidRPr="0047685B">
              <w:rPr>
                <w:szCs w:val="18"/>
              </w:rPr>
              <w:t>Groep 8</w:t>
            </w:r>
          </w:p>
        </w:tc>
        <w:tc>
          <w:tcPr>
            <w:tcW w:w="708" w:type="dxa"/>
            <w:shd w:val="clear" w:color="auto" w:fill="FFFFFF" w:themeFill="background1"/>
          </w:tcPr>
          <w:p w:rsidR="001A6135" w:rsidRPr="0047685B" w:rsidRDefault="001A6135" w:rsidP="001A6135">
            <w:pPr>
              <w:pStyle w:val="Lijstalinea"/>
              <w:ind w:left="0"/>
              <w:jc w:val="both"/>
              <w:rPr>
                <w:szCs w:val="18"/>
              </w:rPr>
            </w:pPr>
            <w:proofErr w:type="spellStart"/>
            <w:r w:rsidRPr="0047685B">
              <w:rPr>
                <w:szCs w:val="18"/>
              </w:rPr>
              <w:t>Td</w:t>
            </w:r>
            <w:proofErr w:type="spellEnd"/>
            <w:r w:rsidRPr="0047685B">
              <w:rPr>
                <w:szCs w:val="18"/>
              </w:rPr>
              <w:t xml:space="preserve"> 6.5</w:t>
            </w:r>
          </w:p>
        </w:tc>
        <w:tc>
          <w:tcPr>
            <w:tcW w:w="7797" w:type="dxa"/>
            <w:shd w:val="clear" w:color="auto" w:fill="FFFFFF" w:themeFill="background1"/>
          </w:tcPr>
          <w:p w:rsidR="001A6135" w:rsidRPr="00AF31D5" w:rsidRDefault="001A6135" w:rsidP="001A6135">
            <w:pPr>
              <w:pStyle w:val="Lijstalinea"/>
              <w:numPr>
                <w:ilvl w:val="0"/>
                <w:numId w:val="29"/>
              </w:numPr>
              <w:rPr>
                <w:rFonts w:cs="Arial"/>
                <w:bCs/>
                <w:szCs w:val="18"/>
              </w:rPr>
            </w:pPr>
            <w:r w:rsidRPr="00AF31D5">
              <w:rPr>
                <w:szCs w:val="18"/>
              </w:rPr>
              <w:t xml:space="preserve">Eenvoudige berekeningen in de context van een kalender </w:t>
            </w:r>
          </w:p>
          <w:p w:rsidR="001A6135" w:rsidRPr="00AF31D5" w:rsidRDefault="001A6135" w:rsidP="001A6135">
            <w:pPr>
              <w:pStyle w:val="Lijstalinea"/>
              <w:ind w:left="360"/>
              <w:rPr>
                <w:rFonts w:cs="Arial"/>
                <w:bCs/>
                <w:szCs w:val="18"/>
              </w:rPr>
            </w:pPr>
          </w:p>
        </w:tc>
        <w:tc>
          <w:tcPr>
            <w:tcW w:w="425" w:type="dxa"/>
            <w:shd w:val="clear" w:color="auto" w:fill="00B0F0"/>
          </w:tcPr>
          <w:p w:rsidR="001A6135" w:rsidRPr="00EA6CA3" w:rsidRDefault="001A6135" w:rsidP="001A6135">
            <w:pPr>
              <w:rPr>
                <w:szCs w:val="18"/>
              </w:rPr>
            </w:pPr>
          </w:p>
        </w:tc>
        <w:tc>
          <w:tcPr>
            <w:tcW w:w="330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1A6135" w:rsidRPr="00441579" w:rsidRDefault="001A6135" w:rsidP="001A6135">
            <w:pPr>
              <w:ind w:left="360"/>
              <w:rPr>
                <w:sz w:val="20"/>
                <w:szCs w:val="20"/>
              </w:rPr>
            </w:pPr>
          </w:p>
        </w:tc>
      </w:tr>
    </w:tbl>
    <w:p w:rsidR="002C15C4" w:rsidRDefault="002C15C4" w:rsidP="00EA6CA3">
      <w:pPr>
        <w:rPr>
          <w:szCs w:val="18"/>
        </w:rPr>
      </w:pPr>
    </w:p>
    <w:sectPr w:rsidR="002C15C4" w:rsidSect="00556CEF">
      <w:headerReference w:type="default" r:id="rId8"/>
      <w:footerReference w:type="default" r:id="rId9"/>
      <w:pgSz w:w="16838" w:h="11906" w:orient="landscape"/>
      <w:pgMar w:top="1418" w:right="1244" w:bottom="851" w:left="1418" w:header="709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690" w:rsidRDefault="00E77690" w:rsidP="004C3B65">
      <w:r>
        <w:separator/>
      </w:r>
    </w:p>
  </w:endnote>
  <w:endnote w:type="continuationSeparator" w:id="0">
    <w:p w:rsidR="00E77690" w:rsidRDefault="00E77690" w:rsidP="004C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690" w:rsidRDefault="00E77690" w:rsidP="00422AF7">
    <w:pPr>
      <w:pStyle w:val="Voettekst"/>
      <w:pBdr>
        <w:top w:val="single" w:sz="4" w:space="1" w:color="auto"/>
      </w:pBdr>
      <w:tabs>
        <w:tab w:val="clear" w:pos="4536"/>
        <w:tab w:val="clear" w:pos="9072"/>
      </w:tabs>
      <w:jc w:val="center"/>
      <w:rPr>
        <w:sz w:val="15"/>
        <w:szCs w:val="14"/>
      </w:rPr>
    </w:pPr>
  </w:p>
  <w:p w:rsidR="00E77690" w:rsidRPr="0052381E" w:rsidRDefault="00E77690" w:rsidP="000F404C">
    <w:pPr>
      <w:pStyle w:val="Voettekst"/>
      <w:pBdr>
        <w:top w:val="single" w:sz="4" w:space="1" w:color="auto"/>
      </w:pBdr>
      <w:tabs>
        <w:tab w:val="clear" w:pos="4536"/>
        <w:tab w:val="clear" w:pos="9072"/>
      </w:tabs>
      <w:rPr>
        <w:sz w:val="15"/>
        <w:szCs w:val="14"/>
      </w:rPr>
    </w:pPr>
    <w:r>
      <w:rPr>
        <w:sz w:val="15"/>
        <w:szCs w:val="14"/>
      </w:rPr>
      <w:t>Bronja Versteeg, Rekenkracht!</w:t>
    </w:r>
    <w:r>
      <w:rPr>
        <w:sz w:val="15"/>
        <w:szCs w:val="14"/>
      </w:rPr>
      <w:tab/>
    </w:r>
    <w:r>
      <w:rPr>
        <w:sz w:val="15"/>
        <w:szCs w:val="14"/>
      </w:rPr>
      <w:tab/>
    </w:r>
    <w:r>
      <w:rPr>
        <w:sz w:val="15"/>
        <w:szCs w:val="14"/>
      </w:rPr>
      <w:tab/>
    </w:r>
    <w:r>
      <w:rPr>
        <w:sz w:val="15"/>
        <w:szCs w:val="14"/>
      </w:rPr>
      <w:tab/>
    </w:r>
    <w:r>
      <w:rPr>
        <w:sz w:val="15"/>
        <w:szCs w:val="14"/>
      </w:rPr>
      <w:tab/>
    </w:r>
    <w:r>
      <w:rPr>
        <w:sz w:val="15"/>
        <w:szCs w:val="14"/>
      </w:rPr>
      <w:tab/>
    </w:r>
    <w:r>
      <w:rPr>
        <w:sz w:val="15"/>
        <w:szCs w:val="14"/>
      </w:rPr>
      <w:tab/>
    </w:r>
    <w:r>
      <w:rPr>
        <w:sz w:val="15"/>
        <w:szCs w:val="14"/>
      </w:rPr>
      <w:tab/>
    </w:r>
    <w:r>
      <w:rPr>
        <w:sz w:val="15"/>
        <w:szCs w:val="14"/>
      </w:rPr>
      <w:tab/>
    </w:r>
    <w:r>
      <w:rPr>
        <w:sz w:val="15"/>
        <w:szCs w:val="14"/>
      </w:rPr>
      <w:tab/>
    </w:r>
    <w:r>
      <w:rPr>
        <w:sz w:val="15"/>
        <w:szCs w:val="14"/>
      </w:rPr>
      <w:tab/>
    </w:r>
    <w:r>
      <w:rPr>
        <w:sz w:val="15"/>
        <w:szCs w:val="14"/>
      </w:rPr>
      <w:tab/>
    </w:r>
    <w:r>
      <w:rPr>
        <w:sz w:val="15"/>
        <w:szCs w:val="14"/>
      </w:rPr>
      <w:tab/>
    </w:r>
    <w:r>
      <w:rPr>
        <w:sz w:val="15"/>
        <w:szCs w:val="14"/>
      </w:rPr>
      <w:tab/>
    </w:r>
    <w:r>
      <w:rPr>
        <w:sz w:val="15"/>
        <w:szCs w:val="14"/>
      </w:rPr>
      <w:tab/>
    </w:r>
    <w:r w:rsidRPr="0052381E">
      <w:rPr>
        <w:sz w:val="15"/>
        <w:szCs w:val="14"/>
      </w:rPr>
      <w:t xml:space="preserve">Pagina </w:t>
    </w:r>
    <w:r w:rsidRPr="0052381E">
      <w:rPr>
        <w:sz w:val="15"/>
        <w:szCs w:val="14"/>
      </w:rPr>
      <w:fldChar w:fldCharType="begin"/>
    </w:r>
    <w:r w:rsidRPr="0052381E">
      <w:rPr>
        <w:sz w:val="15"/>
        <w:szCs w:val="14"/>
      </w:rPr>
      <w:instrText xml:space="preserve"> PAGE   \* MERGEFORMAT </w:instrText>
    </w:r>
    <w:r w:rsidRPr="0052381E">
      <w:rPr>
        <w:sz w:val="15"/>
        <w:szCs w:val="14"/>
      </w:rPr>
      <w:fldChar w:fldCharType="separate"/>
    </w:r>
    <w:r w:rsidR="00384BD2">
      <w:rPr>
        <w:noProof/>
        <w:sz w:val="15"/>
        <w:szCs w:val="14"/>
      </w:rPr>
      <w:t>5</w:t>
    </w:r>
    <w:r w:rsidRPr="0052381E">
      <w:rPr>
        <w:sz w:val="15"/>
        <w:szCs w:val="14"/>
      </w:rPr>
      <w:fldChar w:fldCharType="end"/>
    </w:r>
    <w:r w:rsidRPr="0052381E">
      <w:rPr>
        <w:sz w:val="15"/>
        <w:szCs w:val="14"/>
      </w:rPr>
      <w:t xml:space="preserve"> van </w:t>
    </w:r>
    <w:r w:rsidR="00384BD2">
      <w:fldChar w:fldCharType="begin"/>
    </w:r>
    <w:r w:rsidR="00384BD2">
      <w:instrText xml:space="preserve"> NUMPAGES   \* MERGEFORMAT </w:instrText>
    </w:r>
    <w:r w:rsidR="00384BD2">
      <w:fldChar w:fldCharType="separate"/>
    </w:r>
    <w:r w:rsidR="00384BD2" w:rsidRPr="00384BD2">
      <w:rPr>
        <w:noProof/>
        <w:sz w:val="15"/>
        <w:szCs w:val="14"/>
      </w:rPr>
      <w:t>6</w:t>
    </w:r>
    <w:r w:rsidR="00384BD2">
      <w:rPr>
        <w:noProof/>
        <w:sz w:val="15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690" w:rsidRDefault="00E77690" w:rsidP="004C3B65">
      <w:r>
        <w:separator/>
      </w:r>
    </w:p>
  </w:footnote>
  <w:footnote w:type="continuationSeparator" w:id="0">
    <w:p w:rsidR="00E77690" w:rsidRDefault="00E77690" w:rsidP="004C3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690" w:rsidRDefault="00E77690" w:rsidP="00036A9B">
    <w:pPr>
      <w:pStyle w:val="Koptekst"/>
      <w:tabs>
        <w:tab w:val="clear" w:pos="4536"/>
        <w:tab w:val="clear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7899"/>
    <w:multiLevelType w:val="hybridMultilevel"/>
    <w:tmpl w:val="4CA0E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00D81"/>
    <w:multiLevelType w:val="hybridMultilevel"/>
    <w:tmpl w:val="9A68FE9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2511D"/>
    <w:multiLevelType w:val="hybridMultilevel"/>
    <w:tmpl w:val="CDBAFF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5D0387"/>
    <w:multiLevelType w:val="hybridMultilevel"/>
    <w:tmpl w:val="0DC8108E"/>
    <w:lvl w:ilvl="0" w:tplc="05866832">
      <w:start w:val="1"/>
      <w:numFmt w:val="bullet"/>
      <w:lvlText w:val="‒"/>
      <w:lvlJc w:val="left"/>
      <w:pPr>
        <w:ind w:left="360" w:hanging="360"/>
      </w:pPr>
      <w:rPr>
        <w:rFonts w:ascii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DF1700"/>
    <w:multiLevelType w:val="hybridMultilevel"/>
    <w:tmpl w:val="F4AC316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D46F1"/>
    <w:multiLevelType w:val="hybridMultilevel"/>
    <w:tmpl w:val="AB8829A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96694"/>
    <w:multiLevelType w:val="hybridMultilevel"/>
    <w:tmpl w:val="23A61A3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B3E96"/>
    <w:multiLevelType w:val="hybridMultilevel"/>
    <w:tmpl w:val="83D04F9A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74724AE"/>
    <w:multiLevelType w:val="hybridMultilevel"/>
    <w:tmpl w:val="B0E6DD3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43E4D"/>
    <w:multiLevelType w:val="hybridMultilevel"/>
    <w:tmpl w:val="B342778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14FA2"/>
    <w:multiLevelType w:val="hybridMultilevel"/>
    <w:tmpl w:val="6190301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9113A"/>
    <w:multiLevelType w:val="hybridMultilevel"/>
    <w:tmpl w:val="38F20A0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13314"/>
    <w:multiLevelType w:val="hybridMultilevel"/>
    <w:tmpl w:val="7AA47CA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F43E8"/>
    <w:multiLevelType w:val="hybridMultilevel"/>
    <w:tmpl w:val="AC585EB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053B9"/>
    <w:multiLevelType w:val="hybridMultilevel"/>
    <w:tmpl w:val="2C9828B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64EDA"/>
    <w:multiLevelType w:val="hybridMultilevel"/>
    <w:tmpl w:val="A42EEB3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72282"/>
    <w:multiLevelType w:val="hybridMultilevel"/>
    <w:tmpl w:val="FE88696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56955"/>
    <w:multiLevelType w:val="hybridMultilevel"/>
    <w:tmpl w:val="5A54D0F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F1C2A"/>
    <w:multiLevelType w:val="hybridMultilevel"/>
    <w:tmpl w:val="40EC24F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B6DA8"/>
    <w:multiLevelType w:val="hybridMultilevel"/>
    <w:tmpl w:val="3906E92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93105"/>
    <w:multiLevelType w:val="hybridMultilevel"/>
    <w:tmpl w:val="D5F00B8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A805D4"/>
    <w:multiLevelType w:val="hybridMultilevel"/>
    <w:tmpl w:val="77BE482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B72AF"/>
    <w:multiLevelType w:val="hybridMultilevel"/>
    <w:tmpl w:val="D81C46D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F4FBA"/>
    <w:multiLevelType w:val="hybridMultilevel"/>
    <w:tmpl w:val="95069B8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52E3F"/>
    <w:multiLevelType w:val="hybridMultilevel"/>
    <w:tmpl w:val="A00449C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77640"/>
    <w:multiLevelType w:val="hybridMultilevel"/>
    <w:tmpl w:val="9940999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55D7E"/>
    <w:multiLevelType w:val="hybridMultilevel"/>
    <w:tmpl w:val="FCF859E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618B9"/>
    <w:multiLevelType w:val="hybridMultilevel"/>
    <w:tmpl w:val="6944B2B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9B33FB2"/>
    <w:multiLevelType w:val="hybridMultilevel"/>
    <w:tmpl w:val="D97C0D4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AD297CE">
      <w:numFmt w:val="bullet"/>
      <w:lvlText w:val="-"/>
      <w:lvlJc w:val="left"/>
      <w:pPr>
        <w:ind w:left="1800" w:hanging="360"/>
      </w:pPr>
      <w:rPr>
        <w:rFonts w:ascii="Verdana" w:eastAsiaTheme="minorHAnsi" w:hAnsi="Verdana" w:cs="Times New Roman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8D24E0"/>
    <w:multiLevelType w:val="hybridMultilevel"/>
    <w:tmpl w:val="A2BA67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44251F"/>
    <w:multiLevelType w:val="hybridMultilevel"/>
    <w:tmpl w:val="AEA6B07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868EE"/>
    <w:multiLevelType w:val="hybridMultilevel"/>
    <w:tmpl w:val="80EC72C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B69AA"/>
    <w:multiLevelType w:val="hybridMultilevel"/>
    <w:tmpl w:val="BA2E308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A32DE"/>
    <w:multiLevelType w:val="hybridMultilevel"/>
    <w:tmpl w:val="68B8BFB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3"/>
  </w:num>
  <w:num w:numId="4">
    <w:abstractNumId w:val="0"/>
  </w:num>
  <w:num w:numId="5">
    <w:abstractNumId w:val="21"/>
  </w:num>
  <w:num w:numId="6">
    <w:abstractNumId w:val="6"/>
  </w:num>
  <w:num w:numId="7">
    <w:abstractNumId w:val="8"/>
  </w:num>
  <w:num w:numId="8">
    <w:abstractNumId w:val="12"/>
  </w:num>
  <w:num w:numId="9">
    <w:abstractNumId w:val="15"/>
  </w:num>
  <w:num w:numId="10">
    <w:abstractNumId w:val="19"/>
  </w:num>
  <w:num w:numId="11">
    <w:abstractNumId w:val="22"/>
  </w:num>
  <w:num w:numId="12">
    <w:abstractNumId w:val="20"/>
  </w:num>
  <w:num w:numId="13">
    <w:abstractNumId w:val="24"/>
  </w:num>
  <w:num w:numId="14">
    <w:abstractNumId w:val="9"/>
  </w:num>
  <w:num w:numId="15">
    <w:abstractNumId w:val="17"/>
  </w:num>
  <w:num w:numId="16">
    <w:abstractNumId w:val="5"/>
  </w:num>
  <w:num w:numId="17">
    <w:abstractNumId w:val="2"/>
  </w:num>
  <w:num w:numId="18">
    <w:abstractNumId w:val="32"/>
  </w:num>
  <w:num w:numId="19">
    <w:abstractNumId w:val="18"/>
  </w:num>
  <w:num w:numId="20">
    <w:abstractNumId w:val="14"/>
  </w:num>
  <w:num w:numId="21">
    <w:abstractNumId w:val="10"/>
  </w:num>
  <w:num w:numId="22">
    <w:abstractNumId w:val="25"/>
  </w:num>
  <w:num w:numId="23">
    <w:abstractNumId w:val="28"/>
  </w:num>
  <w:num w:numId="24">
    <w:abstractNumId w:val="1"/>
  </w:num>
  <w:num w:numId="25">
    <w:abstractNumId w:val="31"/>
  </w:num>
  <w:num w:numId="26">
    <w:abstractNumId w:val="30"/>
  </w:num>
  <w:num w:numId="27">
    <w:abstractNumId w:val="4"/>
  </w:num>
  <w:num w:numId="28">
    <w:abstractNumId w:val="11"/>
  </w:num>
  <w:num w:numId="29">
    <w:abstractNumId w:val="29"/>
  </w:num>
  <w:num w:numId="30">
    <w:abstractNumId w:val="26"/>
  </w:num>
  <w:num w:numId="31">
    <w:abstractNumId w:val="16"/>
  </w:num>
  <w:num w:numId="32">
    <w:abstractNumId w:val="23"/>
  </w:num>
  <w:num w:numId="33">
    <w:abstractNumId w:val="33"/>
  </w:num>
  <w:num w:numId="34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84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5D1"/>
    <w:rsid w:val="00002C9A"/>
    <w:rsid w:val="00023546"/>
    <w:rsid w:val="00026B17"/>
    <w:rsid w:val="00036A9B"/>
    <w:rsid w:val="00036BE7"/>
    <w:rsid w:val="00043CDB"/>
    <w:rsid w:val="00043DA2"/>
    <w:rsid w:val="0005294C"/>
    <w:rsid w:val="00062A1F"/>
    <w:rsid w:val="000777A5"/>
    <w:rsid w:val="000B3999"/>
    <w:rsid w:val="000B4832"/>
    <w:rsid w:val="000B60EE"/>
    <w:rsid w:val="000C1487"/>
    <w:rsid w:val="000D0C2F"/>
    <w:rsid w:val="000D2C03"/>
    <w:rsid w:val="000F404C"/>
    <w:rsid w:val="001040E1"/>
    <w:rsid w:val="001041BC"/>
    <w:rsid w:val="001070C5"/>
    <w:rsid w:val="001074AE"/>
    <w:rsid w:val="00113567"/>
    <w:rsid w:val="001155B4"/>
    <w:rsid w:val="001232DB"/>
    <w:rsid w:val="00123FBF"/>
    <w:rsid w:val="0012488C"/>
    <w:rsid w:val="001354D4"/>
    <w:rsid w:val="00137CF6"/>
    <w:rsid w:val="00146195"/>
    <w:rsid w:val="001620F6"/>
    <w:rsid w:val="0019008E"/>
    <w:rsid w:val="001A6135"/>
    <w:rsid w:val="001A66FC"/>
    <w:rsid w:val="001B72E6"/>
    <w:rsid w:val="001C4FFD"/>
    <w:rsid w:val="001C7DAD"/>
    <w:rsid w:val="001D0974"/>
    <w:rsid w:val="001D5FF0"/>
    <w:rsid w:val="001D7364"/>
    <w:rsid w:val="001D779F"/>
    <w:rsid w:val="001D7E36"/>
    <w:rsid w:val="001E3ACF"/>
    <w:rsid w:val="001E5250"/>
    <w:rsid w:val="001E56CC"/>
    <w:rsid w:val="001E7EB8"/>
    <w:rsid w:val="00206B11"/>
    <w:rsid w:val="002115F1"/>
    <w:rsid w:val="0021454E"/>
    <w:rsid w:val="00214726"/>
    <w:rsid w:val="00214C73"/>
    <w:rsid w:val="002236A6"/>
    <w:rsid w:val="002270B7"/>
    <w:rsid w:val="00243C64"/>
    <w:rsid w:val="00243D00"/>
    <w:rsid w:val="00244FDA"/>
    <w:rsid w:val="00264565"/>
    <w:rsid w:val="002730D7"/>
    <w:rsid w:val="00273ACE"/>
    <w:rsid w:val="00280B73"/>
    <w:rsid w:val="00280DE7"/>
    <w:rsid w:val="002859F5"/>
    <w:rsid w:val="0029185F"/>
    <w:rsid w:val="00292751"/>
    <w:rsid w:val="002958A4"/>
    <w:rsid w:val="002A396A"/>
    <w:rsid w:val="002B7482"/>
    <w:rsid w:val="002C15C4"/>
    <w:rsid w:val="002C3A8C"/>
    <w:rsid w:val="002C3EB4"/>
    <w:rsid w:val="002D02D6"/>
    <w:rsid w:val="002F2E80"/>
    <w:rsid w:val="002F7E0B"/>
    <w:rsid w:val="00300776"/>
    <w:rsid w:val="003037C4"/>
    <w:rsid w:val="003167EF"/>
    <w:rsid w:val="0033092E"/>
    <w:rsid w:val="00336BCC"/>
    <w:rsid w:val="003374C5"/>
    <w:rsid w:val="0034547F"/>
    <w:rsid w:val="0035281A"/>
    <w:rsid w:val="00361D89"/>
    <w:rsid w:val="003661A4"/>
    <w:rsid w:val="003713B3"/>
    <w:rsid w:val="00384BD2"/>
    <w:rsid w:val="003A0FE6"/>
    <w:rsid w:val="003A3A9E"/>
    <w:rsid w:val="003A4D10"/>
    <w:rsid w:val="003A4F9D"/>
    <w:rsid w:val="003A660D"/>
    <w:rsid w:val="003A75F5"/>
    <w:rsid w:val="003B06D7"/>
    <w:rsid w:val="003B4294"/>
    <w:rsid w:val="003C07D2"/>
    <w:rsid w:val="003D65AE"/>
    <w:rsid w:val="003E7788"/>
    <w:rsid w:val="003E7F2D"/>
    <w:rsid w:val="003F2EFB"/>
    <w:rsid w:val="003F342C"/>
    <w:rsid w:val="00403D74"/>
    <w:rsid w:val="00405727"/>
    <w:rsid w:val="00406BA4"/>
    <w:rsid w:val="0041068D"/>
    <w:rsid w:val="00422AF7"/>
    <w:rsid w:val="00441579"/>
    <w:rsid w:val="004440B9"/>
    <w:rsid w:val="00446992"/>
    <w:rsid w:val="00453977"/>
    <w:rsid w:val="00457B6C"/>
    <w:rsid w:val="00464311"/>
    <w:rsid w:val="00466D57"/>
    <w:rsid w:val="00472B99"/>
    <w:rsid w:val="004755DA"/>
    <w:rsid w:val="004876A7"/>
    <w:rsid w:val="0049727E"/>
    <w:rsid w:val="004A402E"/>
    <w:rsid w:val="004A45BB"/>
    <w:rsid w:val="004A74F0"/>
    <w:rsid w:val="004A7D3E"/>
    <w:rsid w:val="004B1AD0"/>
    <w:rsid w:val="004B66BF"/>
    <w:rsid w:val="004C3B65"/>
    <w:rsid w:val="004C6C10"/>
    <w:rsid w:val="004D0226"/>
    <w:rsid w:val="004D03D1"/>
    <w:rsid w:val="004D0A7E"/>
    <w:rsid w:val="004D1C26"/>
    <w:rsid w:val="004D4B77"/>
    <w:rsid w:val="004D5FBD"/>
    <w:rsid w:val="004E11AF"/>
    <w:rsid w:val="004E1541"/>
    <w:rsid w:val="004E61B2"/>
    <w:rsid w:val="005025E5"/>
    <w:rsid w:val="00504CC8"/>
    <w:rsid w:val="005102E1"/>
    <w:rsid w:val="005108C8"/>
    <w:rsid w:val="00513B60"/>
    <w:rsid w:val="00514AC7"/>
    <w:rsid w:val="00521B8D"/>
    <w:rsid w:val="0052381E"/>
    <w:rsid w:val="00524F85"/>
    <w:rsid w:val="00552C52"/>
    <w:rsid w:val="00553EE8"/>
    <w:rsid w:val="00554182"/>
    <w:rsid w:val="00556CEF"/>
    <w:rsid w:val="005665D1"/>
    <w:rsid w:val="00573C20"/>
    <w:rsid w:val="00577C13"/>
    <w:rsid w:val="00592343"/>
    <w:rsid w:val="00595FF5"/>
    <w:rsid w:val="005A2886"/>
    <w:rsid w:val="005A5AE3"/>
    <w:rsid w:val="005B639D"/>
    <w:rsid w:val="005C175A"/>
    <w:rsid w:val="005D48A0"/>
    <w:rsid w:val="005D6821"/>
    <w:rsid w:val="005D7F50"/>
    <w:rsid w:val="005E2DA2"/>
    <w:rsid w:val="005E6751"/>
    <w:rsid w:val="005E7E06"/>
    <w:rsid w:val="006036D8"/>
    <w:rsid w:val="00624B9B"/>
    <w:rsid w:val="00632702"/>
    <w:rsid w:val="00634F1D"/>
    <w:rsid w:val="00636208"/>
    <w:rsid w:val="00642B07"/>
    <w:rsid w:val="00655771"/>
    <w:rsid w:val="00667EAD"/>
    <w:rsid w:val="00675743"/>
    <w:rsid w:val="006966F4"/>
    <w:rsid w:val="006A24C3"/>
    <w:rsid w:val="006A325C"/>
    <w:rsid w:val="006B0CD7"/>
    <w:rsid w:val="006C14ED"/>
    <w:rsid w:val="006C5FC4"/>
    <w:rsid w:val="006D1D6A"/>
    <w:rsid w:val="006F4ECE"/>
    <w:rsid w:val="006F5B34"/>
    <w:rsid w:val="006F5CF5"/>
    <w:rsid w:val="006F75C5"/>
    <w:rsid w:val="00700B6C"/>
    <w:rsid w:val="007248E2"/>
    <w:rsid w:val="00730BD7"/>
    <w:rsid w:val="00730CD6"/>
    <w:rsid w:val="00735F1A"/>
    <w:rsid w:val="007377D5"/>
    <w:rsid w:val="0074699C"/>
    <w:rsid w:val="00750467"/>
    <w:rsid w:val="00756C16"/>
    <w:rsid w:val="0076307E"/>
    <w:rsid w:val="00767E74"/>
    <w:rsid w:val="00787507"/>
    <w:rsid w:val="00791054"/>
    <w:rsid w:val="007A0931"/>
    <w:rsid w:val="007A1112"/>
    <w:rsid w:val="007A4FFF"/>
    <w:rsid w:val="007A5935"/>
    <w:rsid w:val="007C2724"/>
    <w:rsid w:val="007C4939"/>
    <w:rsid w:val="007C555E"/>
    <w:rsid w:val="007D1874"/>
    <w:rsid w:val="007D63DE"/>
    <w:rsid w:val="007F1009"/>
    <w:rsid w:val="007F6888"/>
    <w:rsid w:val="00807998"/>
    <w:rsid w:val="008228CF"/>
    <w:rsid w:val="00844B9C"/>
    <w:rsid w:val="0085049B"/>
    <w:rsid w:val="00864751"/>
    <w:rsid w:val="00866A97"/>
    <w:rsid w:val="00880170"/>
    <w:rsid w:val="00881CA4"/>
    <w:rsid w:val="00887ACB"/>
    <w:rsid w:val="00896DDA"/>
    <w:rsid w:val="008A70B7"/>
    <w:rsid w:val="008B70BC"/>
    <w:rsid w:val="008D20D1"/>
    <w:rsid w:val="008E3301"/>
    <w:rsid w:val="008F0247"/>
    <w:rsid w:val="008F42E8"/>
    <w:rsid w:val="00905EF5"/>
    <w:rsid w:val="00911E47"/>
    <w:rsid w:val="00917E27"/>
    <w:rsid w:val="0092737E"/>
    <w:rsid w:val="00927C06"/>
    <w:rsid w:val="009331FE"/>
    <w:rsid w:val="00935F75"/>
    <w:rsid w:val="00953B59"/>
    <w:rsid w:val="00955232"/>
    <w:rsid w:val="009707BC"/>
    <w:rsid w:val="00974E54"/>
    <w:rsid w:val="00983B86"/>
    <w:rsid w:val="00986A8C"/>
    <w:rsid w:val="00992623"/>
    <w:rsid w:val="009B058D"/>
    <w:rsid w:val="009B14A9"/>
    <w:rsid w:val="009B3C61"/>
    <w:rsid w:val="009C35D0"/>
    <w:rsid w:val="009C62BE"/>
    <w:rsid w:val="009C65CC"/>
    <w:rsid w:val="009D5BDC"/>
    <w:rsid w:val="009D6EBC"/>
    <w:rsid w:val="009E299A"/>
    <w:rsid w:val="009E7AEE"/>
    <w:rsid w:val="009F34F8"/>
    <w:rsid w:val="009F5D43"/>
    <w:rsid w:val="009F6558"/>
    <w:rsid w:val="009F7DE7"/>
    <w:rsid w:val="00A00945"/>
    <w:rsid w:val="00A06DF8"/>
    <w:rsid w:val="00A122F1"/>
    <w:rsid w:val="00A373A1"/>
    <w:rsid w:val="00A54EE7"/>
    <w:rsid w:val="00A56EAD"/>
    <w:rsid w:val="00A63190"/>
    <w:rsid w:val="00A63402"/>
    <w:rsid w:val="00A74F2F"/>
    <w:rsid w:val="00A77F9E"/>
    <w:rsid w:val="00A837B3"/>
    <w:rsid w:val="00A90FDB"/>
    <w:rsid w:val="00A9491B"/>
    <w:rsid w:val="00A94E16"/>
    <w:rsid w:val="00AA70C3"/>
    <w:rsid w:val="00AB76CC"/>
    <w:rsid w:val="00AC232B"/>
    <w:rsid w:val="00AC546B"/>
    <w:rsid w:val="00AD0D0C"/>
    <w:rsid w:val="00AD43F1"/>
    <w:rsid w:val="00B065EA"/>
    <w:rsid w:val="00B0774C"/>
    <w:rsid w:val="00B07DD5"/>
    <w:rsid w:val="00B572F5"/>
    <w:rsid w:val="00B67508"/>
    <w:rsid w:val="00B70D29"/>
    <w:rsid w:val="00B70E5D"/>
    <w:rsid w:val="00B728E1"/>
    <w:rsid w:val="00B86DB9"/>
    <w:rsid w:val="00B929D9"/>
    <w:rsid w:val="00B97A0B"/>
    <w:rsid w:val="00BA49F8"/>
    <w:rsid w:val="00BA7B9D"/>
    <w:rsid w:val="00BB06A5"/>
    <w:rsid w:val="00BB1D6C"/>
    <w:rsid w:val="00BB2026"/>
    <w:rsid w:val="00BF2FA8"/>
    <w:rsid w:val="00C12B26"/>
    <w:rsid w:val="00C16106"/>
    <w:rsid w:val="00C20353"/>
    <w:rsid w:val="00C2328A"/>
    <w:rsid w:val="00C4045D"/>
    <w:rsid w:val="00C4209E"/>
    <w:rsid w:val="00C44392"/>
    <w:rsid w:val="00C46DDA"/>
    <w:rsid w:val="00C555DD"/>
    <w:rsid w:val="00C5700F"/>
    <w:rsid w:val="00C57E5C"/>
    <w:rsid w:val="00C653AD"/>
    <w:rsid w:val="00C655EC"/>
    <w:rsid w:val="00C714CE"/>
    <w:rsid w:val="00C754A0"/>
    <w:rsid w:val="00C863E8"/>
    <w:rsid w:val="00C873DE"/>
    <w:rsid w:val="00CA516F"/>
    <w:rsid w:val="00CA6570"/>
    <w:rsid w:val="00CA7AF1"/>
    <w:rsid w:val="00CA7E07"/>
    <w:rsid w:val="00CC33A0"/>
    <w:rsid w:val="00CD379E"/>
    <w:rsid w:val="00CF0419"/>
    <w:rsid w:val="00D00D6F"/>
    <w:rsid w:val="00D0210E"/>
    <w:rsid w:val="00D039B7"/>
    <w:rsid w:val="00D06C8A"/>
    <w:rsid w:val="00D1069E"/>
    <w:rsid w:val="00D153AB"/>
    <w:rsid w:val="00D158C0"/>
    <w:rsid w:val="00D179DE"/>
    <w:rsid w:val="00D20D12"/>
    <w:rsid w:val="00D25E12"/>
    <w:rsid w:val="00D31738"/>
    <w:rsid w:val="00D350F6"/>
    <w:rsid w:val="00D40116"/>
    <w:rsid w:val="00D50653"/>
    <w:rsid w:val="00D7351E"/>
    <w:rsid w:val="00D7678C"/>
    <w:rsid w:val="00D76CFC"/>
    <w:rsid w:val="00D80724"/>
    <w:rsid w:val="00D86917"/>
    <w:rsid w:val="00D878E2"/>
    <w:rsid w:val="00D92BEB"/>
    <w:rsid w:val="00DC2C4E"/>
    <w:rsid w:val="00DC3905"/>
    <w:rsid w:val="00DE14F4"/>
    <w:rsid w:val="00DF0730"/>
    <w:rsid w:val="00DF23A0"/>
    <w:rsid w:val="00E31F23"/>
    <w:rsid w:val="00E32E43"/>
    <w:rsid w:val="00E333E3"/>
    <w:rsid w:val="00E471A6"/>
    <w:rsid w:val="00E6168E"/>
    <w:rsid w:val="00E67F6B"/>
    <w:rsid w:val="00E77690"/>
    <w:rsid w:val="00EA1332"/>
    <w:rsid w:val="00EA1547"/>
    <w:rsid w:val="00EA3E41"/>
    <w:rsid w:val="00EA6CA3"/>
    <w:rsid w:val="00EC687B"/>
    <w:rsid w:val="00EF2C87"/>
    <w:rsid w:val="00EF33F5"/>
    <w:rsid w:val="00EF366A"/>
    <w:rsid w:val="00F02192"/>
    <w:rsid w:val="00F03029"/>
    <w:rsid w:val="00F11753"/>
    <w:rsid w:val="00F34B61"/>
    <w:rsid w:val="00F415D0"/>
    <w:rsid w:val="00F624CB"/>
    <w:rsid w:val="00F83E0C"/>
    <w:rsid w:val="00F93FBF"/>
    <w:rsid w:val="00FA0559"/>
    <w:rsid w:val="00FA345D"/>
    <w:rsid w:val="00FC65FD"/>
    <w:rsid w:val="00FD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9633"/>
    <o:shapelayout v:ext="edit">
      <o:idmap v:ext="edit" data="1"/>
    </o:shapelayout>
  </w:shapeDefaults>
  <w:decimalSymbol w:val=","/>
  <w:listSeparator w:val=";"/>
  <w15:docId w15:val="{E7923939-59D8-4C4D-B399-D1BBE298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80170"/>
    <w:pPr>
      <w:spacing w:after="0" w:line="240" w:lineRule="auto"/>
    </w:pPr>
    <w:rPr>
      <w:sz w:val="18"/>
      <w:szCs w:val="24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88017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8017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8017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801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801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80170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80170"/>
    <w:p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80170"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8017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C3B6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C3B65"/>
  </w:style>
  <w:style w:type="paragraph" w:styleId="Voettekst">
    <w:name w:val="footer"/>
    <w:basedOn w:val="Standaard"/>
    <w:link w:val="VoettekstChar"/>
    <w:uiPriority w:val="99"/>
    <w:unhideWhenUsed/>
    <w:rsid w:val="004C3B6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C3B65"/>
  </w:style>
  <w:style w:type="character" w:customStyle="1" w:styleId="Kop1Char">
    <w:name w:val="Kop 1 Char"/>
    <w:basedOn w:val="Standaardalinea-lettertype"/>
    <w:link w:val="Kop1"/>
    <w:uiPriority w:val="9"/>
    <w:rsid w:val="0088017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8017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88017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880170"/>
    <w:rPr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80170"/>
    <w:rPr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80170"/>
    <w:rPr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80170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80170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80170"/>
    <w:rPr>
      <w:rFonts w:asciiTheme="majorHAnsi" w:eastAsiaTheme="majorEastAsia" w:hAnsiTheme="majorHAnsi"/>
    </w:rPr>
  </w:style>
  <w:style w:type="paragraph" w:styleId="Titel">
    <w:name w:val="Title"/>
    <w:basedOn w:val="Standaard"/>
    <w:next w:val="Standaard"/>
    <w:link w:val="TitelChar"/>
    <w:uiPriority w:val="10"/>
    <w:qFormat/>
    <w:rsid w:val="0088017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88017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8017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80170"/>
    <w:rPr>
      <w:rFonts w:asciiTheme="majorHAnsi" w:eastAsiaTheme="majorEastAsia" w:hAnsiTheme="majorHAns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880170"/>
    <w:rPr>
      <w:b/>
      <w:bCs/>
    </w:rPr>
  </w:style>
  <w:style w:type="character" w:styleId="Nadruk">
    <w:name w:val="Emphasis"/>
    <w:basedOn w:val="Standaardalinea-lettertype"/>
    <w:uiPriority w:val="20"/>
    <w:qFormat/>
    <w:rsid w:val="00880170"/>
    <w:rPr>
      <w:rFonts w:asciiTheme="minorHAnsi" w:hAnsiTheme="minorHAnsi"/>
      <w:b/>
      <w:i/>
      <w:iCs/>
    </w:rPr>
  </w:style>
  <w:style w:type="paragraph" w:styleId="Geenafstand">
    <w:name w:val="No Spacing"/>
    <w:basedOn w:val="Standaard"/>
    <w:uiPriority w:val="1"/>
    <w:qFormat/>
    <w:rsid w:val="00880170"/>
    <w:rPr>
      <w:szCs w:val="32"/>
    </w:rPr>
  </w:style>
  <w:style w:type="paragraph" w:styleId="Lijstalinea">
    <w:name w:val="List Paragraph"/>
    <w:basedOn w:val="Standaard"/>
    <w:uiPriority w:val="34"/>
    <w:qFormat/>
    <w:rsid w:val="00880170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880170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880170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80170"/>
    <w:pPr>
      <w:ind w:left="720" w:right="720"/>
    </w:pPr>
    <w:rPr>
      <w:b/>
      <w:i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80170"/>
    <w:rPr>
      <w:b/>
      <w:i/>
      <w:sz w:val="24"/>
    </w:rPr>
  </w:style>
  <w:style w:type="character" w:styleId="Subtielebenadrukking">
    <w:name w:val="Subtle Emphasis"/>
    <w:uiPriority w:val="19"/>
    <w:qFormat/>
    <w:rsid w:val="00880170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880170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880170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880170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qFormat/>
    <w:rsid w:val="00880170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880170"/>
    <w:pPr>
      <w:outlineLvl w:val="9"/>
    </w:pPr>
  </w:style>
  <w:style w:type="table" w:styleId="Tabelraster">
    <w:name w:val="Table Grid"/>
    <w:basedOn w:val="Standaardtabel"/>
    <w:uiPriority w:val="59"/>
    <w:rsid w:val="00791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041B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41BC"/>
    <w:rPr>
      <w:rFonts w:ascii="Tahoma" w:hAnsi="Tahoma" w:cs="Tahoma"/>
      <w:sz w:val="16"/>
      <w:szCs w:val="16"/>
      <w:lang w:val="nl-NL"/>
    </w:rPr>
  </w:style>
  <w:style w:type="paragraph" w:customStyle="1" w:styleId="Default">
    <w:name w:val="Default"/>
    <w:rsid w:val="004D4B7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2D02D6"/>
    <w:rPr>
      <w:color w:val="808080"/>
    </w:rPr>
  </w:style>
  <w:style w:type="paragraph" w:customStyle="1" w:styleId="Tabelkop">
    <w:name w:val="Tabelkop"/>
    <w:basedOn w:val="Standaard"/>
    <w:qFormat/>
    <w:rsid w:val="00002C9A"/>
    <w:pPr>
      <w:jc w:val="center"/>
    </w:pPr>
    <w:rPr>
      <w:rFonts w:ascii="Calibri" w:eastAsia="Calibri" w:hAnsi="Calibri"/>
      <w:color w:val="31849B"/>
      <w:sz w:val="28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970D5-D471-4ADD-8F9A-F4BBF9691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ThiemeMeulenhoff</Company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Versteeg, Bronja</dc:creator>
  <cp:lastModifiedBy>Bronja Versteeg</cp:lastModifiedBy>
  <cp:revision>6</cp:revision>
  <cp:lastPrinted>2016-04-18T12:03:00Z</cp:lastPrinted>
  <dcterms:created xsi:type="dcterms:W3CDTF">2018-01-10T11:09:00Z</dcterms:created>
  <dcterms:modified xsi:type="dcterms:W3CDTF">2018-01-10T12:27:00Z</dcterms:modified>
</cp:coreProperties>
</file>